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FF85" w14:textId="77777777" w:rsidR="003930C2" w:rsidRDefault="00B56F29" w:rsidP="003930C2">
      <w:pPr>
        <w:pStyle w:val="RIVMTitel"/>
      </w:pPr>
      <w:r>
        <w:t>Normenlijst</w:t>
      </w:r>
      <w:r w:rsidR="003930C2">
        <w:t xml:space="preserve"> hygiëne</w:t>
      </w:r>
      <w:r w:rsidR="00830C92">
        <w:t>richtlijn</w:t>
      </w:r>
      <w:r w:rsidR="003930C2">
        <w:t xml:space="preserve"> </w:t>
      </w:r>
      <w:r w:rsidR="007E4CB7">
        <w:t>voor</w:t>
      </w:r>
      <w:r w:rsidR="005C5AF4">
        <w:t xml:space="preserve"> </w:t>
      </w:r>
      <w:r w:rsidR="005C5AF4" w:rsidRPr="005C5AF4">
        <w:t>verpleeghuizen, woonzorgcentra en kleinschalig wonen</w:t>
      </w:r>
    </w:p>
    <w:p w14:paraId="28736EE7" w14:textId="77777777" w:rsidR="003930C2" w:rsidRPr="00830C92" w:rsidRDefault="006046CC" w:rsidP="003930C2">
      <w:pPr>
        <w:pStyle w:val="Kop1"/>
      </w:pPr>
      <w:r w:rsidRPr="00830C92">
        <w:t>Toelichting</w:t>
      </w:r>
    </w:p>
    <w:p w14:paraId="6F7268BC" w14:textId="77777777"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5C5AF4" w:rsidRPr="005C5AF4">
        <w:t>verpleeghuizen, woonzorgcentra en kleinschalig wonen</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393068">
        <w:t xml:space="preserve"> </w:t>
      </w:r>
      <w:r w:rsidR="00745489">
        <w:t>Paragraaftitel</w:t>
      </w:r>
      <w:r w:rsidR="00703216" w:rsidRPr="00830C92">
        <w:t xml:space="preserve">: “Geen normen van toepassing”. </w:t>
      </w:r>
    </w:p>
    <w:bookmarkEnd w:id="6"/>
    <w:p w14:paraId="1328E5D1" w14:textId="77777777" w:rsidR="00624056" w:rsidRDefault="0090722E" w:rsidP="00624056">
      <w:pPr>
        <w:pStyle w:val="Kop1"/>
      </w:pPr>
      <w:r>
        <w:t xml:space="preserve">Algemene hygiëne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90722E" w14:paraId="22570440" w14:textId="77777777" w:rsidTr="000D7E96">
        <w:trPr>
          <w:cantSplit/>
        </w:trPr>
        <w:sdt>
          <w:sdtPr>
            <w:id w:val="1334175829"/>
            <w14:checkbox>
              <w14:checked w14:val="0"/>
              <w14:checkedState w14:val="2612" w14:font="MS Gothic"/>
              <w14:uncheckedState w14:val="2610" w14:font="MS Gothic"/>
            </w14:checkbox>
          </w:sdtPr>
          <w:sdtEndPr/>
          <w:sdtContent>
            <w:tc>
              <w:tcPr>
                <w:tcW w:w="416" w:type="dxa"/>
              </w:tcPr>
              <w:p w14:paraId="23053D99" w14:textId="77777777" w:rsidR="0090722E" w:rsidRDefault="0090722E" w:rsidP="000D7E96">
                <w:pPr>
                  <w:pStyle w:val="RIVMStandaard"/>
                </w:pPr>
                <w:r>
                  <w:rPr>
                    <w:rFonts w:ascii="MS Gothic" w:eastAsia="MS Gothic" w:hAnsi="MS Gothic" w:hint="eastAsia"/>
                  </w:rPr>
                  <w:t>☐</w:t>
                </w:r>
              </w:p>
            </w:tc>
          </w:sdtContent>
        </w:sdt>
        <w:tc>
          <w:tcPr>
            <w:tcW w:w="7171" w:type="dxa"/>
          </w:tcPr>
          <w:p w14:paraId="1B18D2AD" w14:textId="77777777" w:rsidR="0090722E" w:rsidRDefault="0090722E" w:rsidP="000D7E96">
            <w:pPr>
              <w:pStyle w:val="RIVMStandaard"/>
            </w:pPr>
            <w:r w:rsidRPr="00A544FF">
              <w:t>Zorg dat uw medewerkers goed weten hoe infectieziekten worden overgebracht én wat ze hier tegen kunnen doen.</w:t>
            </w:r>
          </w:p>
        </w:tc>
      </w:tr>
    </w:tbl>
    <w:p w14:paraId="7F4AD713" w14:textId="77777777" w:rsidR="00FF660C" w:rsidRPr="00FF660C" w:rsidRDefault="0090722E" w:rsidP="00FF660C">
      <w:pPr>
        <w:pStyle w:val="Kop2"/>
      </w:pPr>
      <w:r>
        <w:t>Persoonlijke hygiëne van medewerkers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90722E" w:rsidRPr="0090722E" w14:paraId="52D6F714" w14:textId="77777777" w:rsidTr="00A162D2">
        <w:trPr>
          <w:cantSplit/>
        </w:trPr>
        <w:tc>
          <w:tcPr>
            <w:tcW w:w="416" w:type="dxa"/>
          </w:tcPr>
          <w:p w14:paraId="7529ED35" w14:textId="77777777" w:rsidR="0090722E" w:rsidRPr="0090722E" w:rsidRDefault="0090722E" w:rsidP="0090722E">
            <w:pPr>
              <w:pStyle w:val="RIVMStandaard"/>
              <w:keepNext/>
              <w:rPr>
                <w:b/>
                <w:i/>
              </w:rPr>
            </w:pPr>
          </w:p>
        </w:tc>
        <w:tc>
          <w:tcPr>
            <w:tcW w:w="7171" w:type="dxa"/>
          </w:tcPr>
          <w:p w14:paraId="647E0D74" w14:textId="77777777" w:rsidR="0090722E" w:rsidRPr="0090722E" w:rsidRDefault="0090722E" w:rsidP="0090722E">
            <w:pPr>
              <w:pStyle w:val="RIVMStandaard"/>
              <w:keepNext/>
              <w:rPr>
                <w:b/>
                <w:i/>
              </w:rPr>
            </w:pPr>
            <w:r w:rsidRPr="0090722E">
              <w:rPr>
                <w:b/>
                <w:i/>
              </w:rPr>
              <w:t>Persoonlijke verzorging</w:t>
            </w:r>
          </w:p>
        </w:tc>
      </w:tr>
      <w:tr w:rsidR="00B56F29" w14:paraId="6EFDE22D" w14:textId="77777777" w:rsidTr="00A162D2">
        <w:trPr>
          <w:cantSplit/>
        </w:trPr>
        <w:sdt>
          <w:sdtPr>
            <w:id w:val="-2058610179"/>
            <w14:checkbox>
              <w14:checked w14:val="0"/>
              <w14:checkedState w14:val="2612" w14:font="MS Gothic"/>
              <w14:uncheckedState w14:val="2610" w14:font="MS Gothic"/>
            </w14:checkbox>
          </w:sdtPr>
          <w:sdtEndPr/>
          <w:sdtContent>
            <w:tc>
              <w:tcPr>
                <w:tcW w:w="416" w:type="dxa"/>
              </w:tcPr>
              <w:p w14:paraId="1BD18F3D" w14:textId="77777777" w:rsidR="00B56F29" w:rsidRDefault="0090722E" w:rsidP="00381DF0">
                <w:pPr>
                  <w:pStyle w:val="RIVMStandaard"/>
                </w:pPr>
                <w:r>
                  <w:rPr>
                    <w:rFonts w:ascii="MS Gothic" w:eastAsia="MS Gothic" w:hAnsi="MS Gothic" w:hint="eastAsia"/>
                  </w:rPr>
                  <w:t>☐</w:t>
                </w:r>
              </w:p>
            </w:tc>
          </w:sdtContent>
        </w:sdt>
        <w:tc>
          <w:tcPr>
            <w:tcW w:w="7171" w:type="dxa"/>
          </w:tcPr>
          <w:p w14:paraId="5170C9E3" w14:textId="77777777" w:rsidR="00FF660C" w:rsidRDefault="0049128A" w:rsidP="003776BE">
            <w:pPr>
              <w:pStyle w:val="RIVMStandaard"/>
            </w:pPr>
            <w:r>
              <w:t xml:space="preserve">Draag </w:t>
            </w:r>
            <w:r>
              <w:rPr>
                <w:rStyle w:val="Zwaar"/>
              </w:rPr>
              <w:t>geen</w:t>
            </w:r>
            <w:r>
              <w:t xml:space="preserve"> hand- en polssieraden of accessoires, zoals (trouw)ringen, horloges, armbanden en braces.</w:t>
            </w:r>
          </w:p>
        </w:tc>
      </w:tr>
      <w:tr w:rsidR="00B56F29" w14:paraId="2A8BC8F4" w14:textId="77777777" w:rsidTr="00A162D2">
        <w:trPr>
          <w:cantSplit/>
        </w:trPr>
        <w:sdt>
          <w:sdtPr>
            <w:id w:val="-666937301"/>
            <w14:checkbox>
              <w14:checked w14:val="0"/>
              <w14:checkedState w14:val="2612" w14:font="MS Gothic"/>
              <w14:uncheckedState w14:val="2610" w14:font="MS Gothic"/>
            </w14:checkbox>
          </w:sdtPr>
          <w:sdtEndPr/>
          <w:sdtContent>
            <w:tc>
              <w:tcPr>
                <w:tcW w:w="416" w:type="dxa"/>
              </w:tcPr>
              <w:p w14:paraId="1CDADAF3" w14:textId="77777777" w:rsidR="00B56F29" w:rsidRDefault="00FF660C" w:rsidP="00381DF0">
                <w:pPr>
                  <w:pStyle w:val="RIVMStandaard"/>
                </w:pPr>
                <w:r>
                  <w:rPr>
                    <w:rFonts w:ascii="MS Gothic" w:eastAsia="MS Gothic" w:hAnsi="MS Gothic" w:hint="eastAsia"/>
                  </w:rPr>
                  <w:t>☐</w:t>
                </w:r>
              </w:p>
            </w:tc>
          </w:sdtContent>
        </w:sdt>
        <w:tc>
          <w:tcPr>
            <w:tcW w:w="7171" w:type="dxa"/>
          </w:tcPr>
          <w:p w14:paraId="130E66D6" w14:textId="77777777" w:rsidR="00B56F29" w:rsidRDefault="0049128A" w:rsidP="00381DF0">
            <w:pPr>
              <w:pStyle w:val="RIVMStandaard"/>
            </w:pPr>
            <w:r>
              <w:t>Knip nagels kort en draag</w:t>
            </w:r>
            <w:r>
              <w:rPr>
                <w:rStyle w:val="Zwaar"/>
              </w:rPr>
              <w:t xml:space="preserve"> geen </w:t>
            </w:r>
            <w:r>
              <w:t>nagellak of kunstnagels.</w:t>
            </w:r>
          </w:p>
        </w:tc>
      </w:tr>
      <w:tr w:rsidR="00B56F29" w14:paraId="5B3D2FEA" w14:textId="77777777" w:rsidTr="00A162D2">
        <w:trPr>
          <w:cantSplit/>
        </w:trPr>
        <w:sdt>
          <w:sdtPr>
            <w:id w:val="-799374646"/>
            <w14:checkbox>
              <w14:checked w14:val="0"/>
              <w14:checkedState w14:val="2612" w14:font="MS Gothic"/>
              <w14:uncheckedState w14:val="2610" w14:font="MS Gothic"/>
            </w14:checkbox>
          </w:sdtPr>
          <w:sdtEndPr/>
          <w:sdtContent>
            <w:tc>
              <w:tcPr>
                <w:tcW w:w="416" w:type="dxa"/>
              </w:tcPr>
              <w:p w14:paraId="4FA90EBC" w14:textId="77777777" w:rsidR="00B56F29" w:rsidRDefault="00FF660C" w:rsidP="00381DF0">
                <w:pPr>
                  <w:pStyle w:val="RIVMStandaard"/>
                </w:pPr>
                <w:r>
                  <w:rPr>
                    <w:rFonts w:ascii="MS Gothic" w:eastAsia="MS Gothic" w:hAnsi="MS Gothic" w:hint="eastAsia"/>
                  </w:rPr>
                  <w:t>☐</w:t>
                </w:r>
              </w:p>
            </w:tc>
          </w:sdtContent>
        </w:sdt>
        <w:tc>
          <w:tcPr>
            <w:tcW w:w="7171" w:type="dxa"/>
          </w:tcPr>
          <w:p w14:paraId="23A710D3" w14:textId="77777777" w:rsidR="00B56F29" w:rsidRDefault="00763F37" w:rsidP="00381DF0">
            <w:pPr>
              <w:pStyle w:val="RIVMStandaard"/>
            </w:pPr>
            <w:r>
              <w:t>Dek open wondjes aan de handen af met een waterafstotende pleister.</w:t>
            </w:r>
          </w:p>
        </w:tc>
      </w:tr>
      <w:tr w:rsidR="00B56F29" w14:paraId="6D15538D" w14:textId="77777777" w:rsidTr="00A162D2">
        <w:trPr>
          <w:cantSplit/>
        </w:trPr>
        <w:sdt>
          <w:sdtPr>
            <w:id w:val="-329364628"/>
            <w14:checkbox>
              <w14:checked w14:val="0"/>
              <w14:checkedState w14:val="2612" w14:font="MS Gothic"/>
              <w14:uncheckedState w14:val="2610" w14:font="MS Gothic"/>
            </w14:checkbox>
          </w:sdtPr>
          <w:sdtEndPr/>
          <w:sdtContent>
            <w:tc>
              <w:tcPr>
                <w:tcW w:w="416" w:type="dxa"/>
              </w:tcPr>
              <w:p w14:paraId="556405DD" w14:textId="77777777" w:rsidR="00B56F29" w:rsidRDefault="00FF660C" w:rsidP="00381DF0">
                <w:pPr>
                  <w:pStyle w:val="RIVMStandaard"/>
                </w:pPr>
                <w:r>
                  <w:rPr>
                    <w:rFonts w:ascii="MS Gothic" w:eastAsia="MS Gothic" w:hAnsi="MS Gothic" w:hint="eastAsia"/>
                  </w:rPr>
                  <w:t>☐</w:t>
                </w:r>
              </w:p>
            </w:tc>
          </w:sdtContent>
        </w:sdt>
        <w:tc>
          <w:tcPr>
            <w:tcW w:w="7171" w:type="dxa"/>
          </w:tcPr>
          <w:p w14:paraId="7941D1AA" w14:textId="77777777" w:rsidR="00B56F29" w:rsidRDefault="00763F37" w:rsidP="00381DF0">
            <w:pPr>
              <w:pStyle w:val="RIVMStandaard"/>
            </w:pPr>
            <w:r>
              <w:t>Draag uw haren kort, opgestoken of in een schone, strakke hoofddoek.</w:t>
            </w:r>
          </w:p>
        </w:tc>
      </w:tr>
      <w:tr w:rsidR="00B56F29" w14:paraId="3E9829C2" w14:textId="77777777" w:rsidTr="00A162D2">
        <w:trPr>
          <w:cantSplit/>
        </w:trPr>
        <w:sdt>
          <w:sdtPr>
            <w:id w:val="-1235779033"/>
            <w14:checkbox>
              <w14:checked w14:val="0"/>
              <w14:checkedState w14:val="2612" w14:font="MS Gothic"/>
              <w14:uncheckedState w14:val="2610" w14:font="MS Gothic"/>
            </w14:checkbox>
          </w:sdtPr>
          <w:sdtEndPr/>
          <w:sdtContent>
            <w:tc>
              <w:tcPr>
                <w:tcW w:w="416" w:type="dxa"/>
              </w:tcPr>
              <w:p w14:paraId="66333E88" w14:textId="77777777" w:rsidR="00B56F29" w:rsidRDefault="00FF660C" w:rsidP="00381DF0">
                <w:pPr>
                  <w:pStyle w:val="RIVMStandaard"/>
                </w:pPr>
                <w:r>
                  <w:rPr>
                    <w:rFonts w:ascii="MS Gothic" w:eastAsia="MS Gothic" w:hAnsi="MS Gothic" w:hint="eastAsia"/>
                  </w:rPr>
                  <w:t>☐</w:t>
                </w:r>
              </w:p>
            </w:tc>
          </w:sdtContent>
        </w:sdt>
        <w:tc>
          <w:tcPr>
            <w:tcW w:w="7171" w:type="dxa"/>
          </w:tcPr>
          <w:p w14:paraId="56F2E06A" w14:textId="77777777" w:rsidR="00B56F29" w:rsidRDefault="00763F37" w:rsidP="00381DF0">
            <w:pPr>
              <w:pStyle w:val="RIVMStandaard"/>
            </w:pPr>
            <w:r>
              <w:t>Voorkom dat piercings, oorbellen of kettingen in contact kunnen komen met cliënten.</w:t>
            </w:r>
          </w:p>
        </w:tc>
      </w:tr>
      <w:tr w:rsidR="00B56F29" w14:paraId="3D0265A2" w14:textId="77777777" w:rsidTr="00A162D2">
        <w:trPr>
          <w:cantSplit/>
        </w:trPr>
        <w:sdt>
          <w:sdtPr>
            <w:id w:val="-2134232819"/>
            <w14:checkbox>
              <w14:checked w14:val="0"/>
              <w14:checkedState w14:val="2612" w14:font="MS Gothic"/>
              <w14:uncheckedState w14:val="2610" w14:font="MS Gothic"/>
            </w14:checkbox>
          </w:sdtPr>
          <w:sdtEndPr/>
          <w:sdtContent>
            <w:tc>
              <w:tcPr>
                <w:tcW w:w="416" w:type="dxa"/>
              </w:tcPr>
              <w:p w14:paraId="6E86DCDA" w14:textId="77777777" w:rsidR="00B56F29" w:rsidRDefault="00FF660C" w:rsidP="00381DF0">
                <w:pPr>
                  <w:pStyle w:val="RIVMStandaard"/>
                </w:pPr>
                <w:r>
                  <w:rPr>
                    <w:rFonts w:ascii="MS Gothic" w:eastAsia="MS Gothic" w:hAnsi="MS Gothic" w:hint="eastAsia"/>
                  </w:rPr>
                  <w:t>☐</w:t>
                </w:r>
              </w:p>
            </w:tc>
          </w:sdtContent>
        </w:sdt>
        <w:tc>
          <w:tcPr>
            <w:tcW w:w="7171" w:type="dxa"/>
          </w:tcPr>
          <w:p w14:paraId="46D38E2E" w14:textId="77777777" w:rsidR="00B56F29" w:rsidRDefault="00763F37" w:rsidP="00381DF0">
            <w:pPr>
              <w:pStyle w:val="RIVMStandaard"/>
            </w:pPr>
            <w:r>
              <w:t>Verwijder piercing of oorbel van de ontstoken plek. Dek een ontstoken insteekplaats van een oorbel/piercing af met een niet-vochtdoorlatende pleister.</w:t>
            </w:r>
          </w:p>
        </w:tc>
      </w:tr>
      <w:tr w:rsidR="00B56F29" w14:paraId="15757896" w14:textId="77777777" w:rsidTr="00A162D2">
        <w:trPr>
          <w:cantSplit/>
        </w:trPr>
        <w:sdt>
          <w:sdtPr>
            <w:id w:val="401723368"/>
            <w14:checkbox>
              <w14:checked w14:val="0"/>
              <w14:checkedState w14:val="2612" w14:font="MS Gothic"/>
              <w14:uncheckedState w14:val="2610" w14:font="MS Gothic"/>
            </w14:checkbox>
          </w:sdtPr>
          <w:sdtEndPr/>
          <w:sdtContent>
            <w:tc>
              <w:tcPr>
                <w:tcW w:w="416" w:type="dxa"/>
              </w:tcPr>
              <w:p w14:paraId="2001D969" w14:textId="77777777" w:rsidR="00B56F29" w:rsidRDefault="00FF660C" w:rsidP="00381DF0">
                <w:pPr>
                  <w:pStyle w:val="RIVMStandaard"/>
                </w:pPr>
                <w:r>
                  <w:rPr>
                    <w:rFonts w:ascii="MS Gothic" w:eastAsia="MS Gothic" w:hAnsi="MS Gothic" w:hint="eastAsia"/>
                  </w:rPr>
                  <w:t>☐</w:t>
                </w:r>
              </w:p>
            </w:tc>
          </w:sdtContent>
        </w:sdt>
        <w:tc>
          <w:tcPr>
            <w:tcW w:w="7171" w:type="dxa"/>
          </w:tcPr>
          <w:p w14:paraId="01FE57A8" w14:textId="77777777" w:rsidR="00B56F29" w:rsidRDefault="00763F37" w:rsidP="00381DF0">
            <w:pPr>
              <w:pStyle w:val="RIVMStandaard"/>
            </w:pPr>
            <w:r>
              <w:t>Houd uw baard kort.</w:t>
            </w:r>
          </w:p>
        </w:tc>
      </w:tr>
      <w:tr w:rsidR="00763F37" w14:paraId="70EE7587" w14:textId="77777777" w:rsidTr="00A162D2">
        <w:trPr>
          <w:cantSplit/>
        </w:trPr>
        <w:tc>
          <w:tcPr>
            <w:tcW w:w="416" w:type="dxa"/>
          </w:tcPr>
          <w:p w14:paraId="569FE0F2" w14:textId="77777777" w:rsidR="00763F37" w:rsidRDefault="00763F37" w:rsidP="00763F37">
            <w:pPr>
              <w:pStyle w:val="RIVMStandaard"/>
              <w:keepNext/>
            </w:pPr>
          </w:p>
        </w:tc>
        <w:tc>
          <w:tcPr>
            <w:tcW w:w="7171" w:type="dxa"/>
          </w:tcPr>
          <w:p w14:paraId="4E857536" w14:textId="77777777" w:rsidR="00763F37" w:rsidRPr="00763F37" w:rsidRDefault="00763F37" w:rsidP="00763F37">
            <w:pPr>
              <w:pStyle w:val="RIVMStandaard"/>
              <w:keepNext/>
              <w:rPr>
                <w:b/>
                <w:i/>
              </w:rPr>
            </w:pPr>
            <w:r w:rsidRPr="00763F37">
              <w:rPr>
                <w:b/>
                <w:i/>
              </w:rPr>
              <w:t>Hoesten en niezen</w:t>
            </w:r>
          </w:p>
        </w:tc>
      </w:tr>
      <w:tr w:rsidR="00B56F29" w14:paraId="2DEB9812" w14:textId="77777777" w:rsidTr="00A162D2">
        <w:trPr>
          <w:cantSplit/>
        </w:trPr>
        <w:sdt>
          <w:sdtPr>
            <w:id w:val="1331942419"/>
            <w14:checkbox>
              <w14:checked w14:val="0"/>
              <w14:checkedState w14:val="2612" w14:font="MS Gothic"/>
              <w14:uncheckedState w14:val="2610" w14:font="MS Gothic"/>
            </w14:checkbox>
          </w:sdtPr>
          <w:sdtEndPr/>
          <w:sdtContent>
            <w:tc>
              <w:tcPr>
                <w:tcW w:w="416" w:type="dxa"/>
              </w:tcPr>
              <w:p w14:paraId="071F9EE1" w14:textId="77777777" w:rsidR="00B56F29" w:rsidRDefault="00FF660C" w:rsidP="00381DF0">
                <w:pPr>
                  <w:pStyle w:val="RIVMStandaard"/>
                </w:pPr>
                <w:r>
                  <w:rPr>
                    <w:rFonts w:ascii="MS Gothic" w:eastAsia="MS Gothic" w:hAnsi="MS Gothic" w:hint="eastAsia"/>
                  </w:rPr>
                  <w:t>☐</w:t>
                </w:r>
              </w:p>
            </w:tc>
          </w:sdtContent>
        </w:sdt>
        <w:tc>
          <w:tcPr>
            <w:tcW w:w="7171" w:type="dxa"/>
          </w:tcPr>
          <w:p w14:paraId="631EC154" w14:textId="77777777" w:rsidR="00B56F29" w:rsidRDefault="00763F37" w:rsidP="00381DF0">
            <w:pPr>
              <w:pStyle w:val="RIVMStandaard"/>
            </w:pPr>
            <w:r>
              <w:t>Hoest/nies met een afgewend gezicht, gebruik een papieren zakdoek/tissue voor de mond. Bij gebrek aan een papieren zakdoek/tissue gebruik de elleboogplooi.</w:t>
            </w:r>
          </w:p>
        </w:tc>
      </w:tr>
      <w:tr w:rsidR="00A162D2" w14:paraId="5FD7E35F" w14:textId="77777777"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14:paraId="4235BB3D" w14:textId="77777777" w:rsidR="00A162D2" w:rsidRDefault="00A162D2" w:rsidP="006046CC">
                <w:pPr>
                  <w:pStyle w:val="RIVMStandaard"/>
                </w:pPr>
                <w:r>
                  <w:rPr>
                    <w:rFonts w:ascii="MS Gothic" w:eastAsia="MS Gothic" w:hAnsi="MS Gothic" w:hint="eastAsia"/>
                  </w:rPr>
                  <w:t>☐</w:t>
                </w:r>
              </w:p>
            </w:tc>
          </w:sdtContent>
        </w:sdt>
        <w:tc>
          <w:tcPr>
            <w:tcW w:w="7171" w:type="dxa"/>
          </w:tcPr>
          <w:p w14:paraId="225CDEB1" w14:textId="77777777" w:rsidR="00A162D2" w:rsidRDefault="00763F37" w:rsidP="006046CC">
            <w:pPr>
              <w:pStyle w:val="RIVMStandaard"/>
            </w:pPr>
            <w:r>
              <w:t>Deponeer de papieren zakdoek direct na gebruik en pas direct handhygiëne toe.</w:t>
            </w:r>
          </w:p>
        </w:tc>
      </w:tr>
      <w:tr w:rsidR="00763F37" w14:paraId="3F8C1C4C" w14:textId="77777777" w:rsidTr="00A162D2">
        <w:trPr>
          <w:cantSplit/>
        </w:trPr>
        <w:tc>
          <w:tcPr>
            <w:tcW w:w="416" w:type="dxa"/>
          </w:tcPr>
          <w:p w14:paraId="783AA0C1" w14:textId="77777777" w:rsidR="00763F37" w:rsidRDefault="00763F37" w:rsidP="00763F37">
            <w:pPr>
              <w:pStyle w:val="RIVMStandaard"/>
              <w:keepNext/>
            </w:pPr>
          </w:p>
        </w:tc>
        <w:tc>
          <w:tcPr>
            <w:tcW w:w="7171" w:type="dxa"/>
          </w:tcPr>
          <w:p w14:paraId="7C3605DE" w14:textId="77777777" w:rsidR="00763F37" w:rsidRPr="00763F37" w:rsidRDefault="00763F37" w:rsidP="00763F37">
            <w:pPr>
              <w:pStyle w:val="RIVMStandaard"/>
              <w:keepNext/>
              <w:rPr>
                <w:b/>
                <w:i/>
              </w:rPr>
            </w:pPr>
            <w:r w:rsidRPr="00763F37">
              <w:rPr>
                <w:b/>
                <w:i/>
              </w:rPr>
              <w:t>Handhygiëne</w:t>
            </w:r>
          </w:p>
        </w:tc>
      </w:tr>
      <w:tr w:rsidR="00A162D2" w14:paraId="49935430"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7D2652D1" w14:textId="77777777" w:rsidR="00A162D2" w:rsidRDefault="00A162D2" w:rsidP="006046CC">
                <w:pPr>
                  <w:pStyle w:val="RIVMStandaard"/>
                </w:pPr>
                <w:r>
                  <w:rPr>
                    <w:rFonts w:ascii="MS Gothic" w:eastAsia="MS Gothic" w:hAnsi="MS Gothic" w:hint="eastAsia"/>
                  </w:rPr>
                  <w:t>☐</w:t>
                </w:r>
              </w:p>
            </w:tc>
          </w:sdtContent>
        </w:sdt>
        <w:tc>
          <w:tcPr>
            <w:tcW w:w="7171" w:type="dxa"/>
          </w:tcPr>
          <w:p w14:paraId="42441981" w14:textId="77777777" w:rsidR="00A162D2" w:rsidRDefault="00763F37" w:rsidP="006046CC">
            <w:pPr>
              <w:pStyle w:val="RIVMStandaard"/>
            </w:pPr>
            <w:r>
              <w:t>Zijn uw handen niet zichtbaar vuil? Dan mag u kiezen óf u uw handen wast óf desinfecteert. Pas deze manieren niet direct na elkaar toe.</w:t>
            </w:r>
          </w:p>
        </w:tc>
      </w:tr>
      <w:tr w:rsidR="00A162D2" w14:paraId="65E31AB9" w14:textId="77777777" w:rsidTr="00A162D2">
        <w:trPr>
          <w:cantSplit/>
        </w:trPr>
        <w:sdt>
          <w:sdtPr>
            <w:id w:val="-1889339709"/>
            <w14:checkbox>
              <w14:checked w14:val="0"/>
              <w14:checkedState w14:val="2612" w14:font="MS Gothic"/>
              <w14:uncheckedState w14:val="2610" w14:font="MS Gothic"/>
            </w14:checkbox>
          </w:sdtPr>
          <w:sdtEndPr/>
          <w:sdtContent>
            <w:tc>
              <w:tcPr>
                <w:tcW w:w="416" w:type="dxa"/>
              </w:tcPr>
              <w:p w14:paraId="3411859D" w14:textId="77777777" w:rsidR="00A162D2" w:rsidRDefault="00A162D2" w:rsidP="006046CC">
                <w:pPr>
                  <w:pStyle w:val="RIVMStandaard"/>
                </w:pPr>
                <w:r>
                  <w:rPr>
                    <w:rFonts w:ascii="MS Gothic" w:eastAsia="MS Gothic" w:hAnsi="MS Gothic" w:hint="eastAsia"/>
                  </w:rPr>
                  <w:t>☐</w:t>
                </w:r>
              </w:p>
            </w:tc>
          </w:sdtContent>
        </w:sdt>
        <w:tc>
          <w:tcPr>
            <w:tcW w:w="7171" w:type="dxa"/>
          </w:tcPr>
          <w:p w14:paraId="1F3F9926" w14:textId="77777777" w:rsidR="00A162D2" w:rsidRDefault="00763F37" w:rsidP="006046CC">
            <w:pPr>
              <w:pStyle w:val="RIVMStandaard"/>
            </w:pPr>
            <w:r>
              <w:t>Zijn uw handen zichtbaar vuil? Was uw handen met water en vloeibare zeep. Gebruik dan geen handdesinfectans.</w:t>
            </w:r>
          </w:p>
        </w:tc>
      </w:tr>
      <w:tr w:rsidR="00A162D2" w14:paraId="649006CD"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548515D4" w14:textId="77777777" w:rsidR="00A162D2" w:rsidRDefault="00A162D2" w:rsidP="006046CC">
                <w:pPr>
                  <w:pStyle w:val="RIVMStandaard"/>
                </w:pPr>
                <w:r>
                  <w:rPr>
                    <w:rFonts w:ascii="MS Gothic" w:eastAsia="MS Gothic" w:hAnsi="MS Gothic" w:hint="eastAsia"/>
                  </w:rPr>
                  <w:t>☐</w:t>
                </w:r>
              </w:p>
            </w:tc>
          </w:sdtContent>
        </w:sdt>
        <w:tc>
          <w:tcPr>
            <w:tcW w:w="7171" w:type="dxa"/>
          </w:tcPr>
          <w:p w14:paraId="10A35211" w14:textId="77777777" w:rsidR="00A162D2" w:rsidRDefault="00763F37" w:rsidP="006046CC">
            <w:pPr>
              <w:pStyle w:val="RIVMStandaard"/>
            </w:pPr>
            <w:r>
              <w:t xml:space="preserve">Was of desinfecteer uw handen volgens de instructies in </w:t>
            </w:r>
            <w:r w:rsidRPr="00763F37">
              <w:t>paragraaf 8.2</w:t>
            </w:r>
            <w:r>
              <w:t>.</w:t>
            </w:r>
          </w:p>
        </w:tc>
      </w:tr>
      <w:tr w:rsidR="00A162D2" w14:paraId="2B0D8202" w14:textId="77777777" w:rsidTr="00A162D2">
        <w:trPr>
          <w:cantSplit/>
        </w:trPr>
        <w:sdt>
          <w:sdtPr>
            <w:id w:val="460469088"/>
            <w14:checkbox>
              <w14:checked w14:val="0"/>
              <w14:checkedState w14:val="2612" w14:font="MS Gothic"/>
              <w14:uncheckedState w14:val="2610" w14:font="MS Gothic"/>
            </w14:checkbox>
          </w:sdtPr>
          <w:sdtEndPr/>
          <w:sdtContent>
            <w:tc>
              <w:tcPr>
                <w:tcW w:w="416" w:type="dxa"/>
              </w:tcPr>
              <w:p w14:paraId="0461E242" w14:textId="77777777" w:rsidR="00A162D2" w:rsidRDefault="00A162D2" w:rsidP="006046CC">
                <w:pPr>
                  <w:pStyle w:val="RIVMStandaard"/>
                </w:pPr>
                <w:r>
                  <w:rPr>
                    <w:rFonts w:ascii="MS Gothic" w:eastAsia="MS Gothic" w:hAnsi="MS Gothic" w:hint="eastAsia"/>
                  </w:rPr>
                  <w:t>☐</w:t>
                </w:r>
              </w:p>
            </w:tc>
          </w:sdtContent>
        </w:sdt>
        <w:tc>
          <w:tcPr>
            <w:tcW w:w="7171" w:type="dxa"/>
          </w:tcPr>
          <w:p w14:paraId="3A31B427" w14:textId="77777777" w:rsidR="00A162D2" w:rsidRDefault="00763F37" w:rsidP="00763F37">
            <w:pPr>
              <w:pStyle w:val="RIVMStandaard"/>
            </w:pPr>
            <w:r>
              <w:t>Maak uw handen op de volgende momenten schoon bij het uitvoeren van handelingen bij cliënten:</w:t>
            </w:r>
          </w:p>
          <w:p w14:paraId="1FD8FC29" w14:textId="77777777" w:rsidR="00763F37" w:rsidRDefault="00763F37" w:rsidP="0016556D">
            <w:pPr>
              <w:pStyle w:val="RIVMStandaard"/>
              <w:numPr>
                <w:ilvl w:val="0"/>
                <w:numId w:val="4"/>
              </w:numPr>
            </w:pPr>
            <w:r>
              <w:t>voor contact met de cliënt (dit geldt niet voor sociaal contact als het geven van een hand);</w:t>
            </w:r>
          </w:p>
          <w:p w14:paraId="624E6904" w14:textId="77777777" w:rsidR="00763F37" w:rsidRDefault="00763F37" w:rsidP="0016556D">
            <w:pPr>
              <w:pStyle w:val="RIVMStandaard"/>
              <w:numPr>
                <w:ilvl w:val="0"/>
                <w:numId w:val="4"/>
              </w:numPr>
            </w:pPr>
            <w:r>
              <w:t>voor schone of steriele handelingen, zoals een wondverzorging, ogen druppelen of het toedienen van eten;</w:t>
            </w:r>
          </w:p>
          <w:p w14:paraId="751F9A2A" w14:textId="77777777" w:rsidR="00763F37" w:rsidRDefault="00763F37" w:rsidP="0016556D">
            <w:pPr>
              <w:pStyle w:val="RIVMStandaard"/>
              <w:numPr>
                <w:ilvl w:val="0"/>
                <w:numId w:val="4"/>
              </w:numPr>
            </w:pPr>
            <w:r>
              <w:t>na onverwachts contact met lichaamsvloeistoffen zoals urine, ontlasting, speeksel, braaksel, wondvocht, sperma of bloed;</w:t>
            </w:r>
          </w:p>
          <w:p w14:paraId="586A23AF" w14:textId="77777777" w:rsidR="00763F37" w:rsidRDefault="00763F37" w:rsidP="0016556D">
            <w:pPr>
              <w:pStyle w:val="RIVMStandaard"/>
              <w:numPr>
                <w:ilvl w:val="0"/>
                <w:numId w:val="4"/>
              </w:numPr>
            </w:pPr>
            <w:r>
              <w:t>na contact met de cliënt;</w:t>
            </w:r>
          </w:p>
          <w:p w14:paraId="7AE7D619" w14:textId="77777777" w:rsidR="00763F37" w:rsidRDefault="00763F37" w:rsidP="0016556D">
            <w:pPr>
              <w:pStyle w:val="RIVMStandaard"/>
              <w:numPr>
                <w:ilvl w:val="0"/>
                <w:numId w:val="4"/>
              </w:numPr>
            </w:pPr>
            <w:r>
              <w:t>na het aanraken van de directe omgeving van de cliënt.</w:t>
            </w:r>
          </w:p>
        </w:tc>
      </w:tr>
      <w:tr w:rsidR="00A162D2" w14:paraId="7AF8DA6B" w14:textId="77777777" w:rsidTr="00A162D2">
        <w:trPr>
          <w:cantSplit/>
        </w:trPr>
        <w:sdt>
          <w:sdtPr>
            <w:id w:val="1146170978"/>
            <w14:checkbox>
              <w14:checked w14:val="0"/>
              <w14:checkedState w14:val="2612" w14:font="MS Gothic"/>
              <w14:uncheckedState w14:val="2610" w14:font="MS Gothic"/>
            </w14:checkbox>
          </w:sdtPr>
          <w:sdtEndPr/>
          <w:sdtContent>
            <w:tc>
              <w:tcPr>
                <w:tcW w:w="416" w:type="dxa"/>
              </w:tcPr>
              <w:p w14:paraId="40414332" w14:textId="77777777" w:rsidR="00A162D2" w:rsidRDefault="00A162D2" w:rsidP="006046CC">
                <w:pPr>
                  <w:pStyle w:val="RIVMStandaard"/>
                </w:pPr>
                <w:r>
                  <w:rPr>
                    <w:rFonts w:ascii="MS Gothic" w:eastAsia="MS Gothic" w:hAnsi="MS Gothic" w:hint="eastAsia"/>
                  </w:rPr>
                  <w:t>☐</w:t>
                </w:r>
              </w:p>
            </w:tc>
          </w:sdtContent>
        </w:sdt>
        <w:tc>
          <w:tcPr>
            <w:tcW w:w="7171" w:type="dxa"/>
          </w:tcPr>
          <w:p w14:paraId="22BB9F0C" w14:textId="77777777" w:rsidR="00A162D2" w:rsidRDefault="00763F37" w:rsidP="006046CC">
            <w:pPr>
              <w:pStyle w:val="RIVMStandaard"/>
            </w:pPr>
            <w:r>
              <w:t>Pas altijd handhygiëne toe:</w:t>
            </w:r>
          </w:p>
          <w:p w14:paraId="12D14696" w14:textId="77777777" w:rsidR="00763F37" w:rsidRDefault="00763F37" w:rsidP="0016556D">
            <w:pPr>
              <w:pStyle w:val="RIVMStandaard"/>
              <w:numPr>
                <w:ilvl w:val="0"/>
                <w:numId w:val="5"/>
              </w:numPr>
            </w:pPr>
            <w:r>
              <w:t>voor en na direct contact met cliënten;</w:t>
            </w:r>
          </w:p>
          <w:p w14:paraId="018D96F4" w14:textId="77777777" w:rsidR="00763F37" w:rsidRDefault="00763F37" w:rsidP="0016556D">
            <w:pPr>
              <w:pStyle w:val="RIVMStandaard"/>
              <w:numPr>
                <w:ilvl w:val="0"/>
                <w:numId w:val="5"/>
              </w:numPr>
            </w:pPr>
            <w:r>
              <w:t>direct als ze zichtbaar vuil zijn;</w:t>
            </w:r>
          </w:p>
          <w:p w14:paraId="2FE4B36F" w14:textId="77777777" w:rsidR="00763F37" w:rsidRDefault="00763F37" w:rsidP="0016556D">
            <w:pPr>
              <w:pStyle w:val="RIVMStandaard"/>
              <w:numPr>
                <w:ilvl w:val="0"/>
                <w:numId w:val="5"/>
              </w:numPr>
            </w:pPr>
            <w:r>
              <w:t>na een toiletbezoek;</w:t>
            </w:r>
          </w:p>
          <w:p w14:paraId="73C463EB" w14:textId="77777777" w:rsidR="00763F37" w:rsidRDefault="00763F37" w:rsidP="0016556D">
            <w:pPr>
              <w:pStyle w:val="RIVMStandaard"/>
              <w:numPr>
                <w:ilvl w:val="0"/>
                <w:numId w:val="5"/>
              </w:numPr>
            </w:pPr>
            <w:r>
              <w:t>voor en na het bereiden, serveren of toedienen van eten;</w:t>
            </w:r>
          </w:p>
          <w:p w14:paraId="503A155C" w14:textId="77777777" w:rsidR="00763F37" w:rsidRDefault="00763F37" w:rsidP="0016556D">
            <w:pPr>
              <w:pStyle w:val="RIVMStandaard"/>
              <w:numPr>
                <w:ilvl w:val="0"/>
                <w:numId w:val="5"/>
              </w:numPr>
            </w:pPr>
            <w:r>
              <w:t>na niezen of het snuiten van de neus;</w:t>
            </w:r>
          </w:p>
          <w:p w14:paraId="5F524AB4" w14:textId="77777777" w:rsidR="00763F37" w:rsidRDefault="00763F37" w:rsidP="0016556D">
            <w:pPr>
              <w:pStyle w:val="RIVMStandaard"/>
              <w:numPr>
                <w:ilvl w:val="0"/>
                <w:numId w:val="5"/>
              </w:numPr>
            </w:pPr>
            <w:r>
              <w:t>na het uittrekken van handschoenen/schort en andere persoonlijke beschermingsmiddelen;</w:t>
            </w:r>
          </w:p>
          <w:p w14:paraId="7308C4E3" w14:textId="77777777" w:rsidR="00763F37" w:rsidRDefault="00763F37" w:rsidP="0016556D">
            <w:pPr>
              <w:pStyle w:val="RIVMStandaard"/>
              <w:numPr>
                <w:ilvl w:val="0"/>
                <w:numId w:val="5"/>
              </w:numPr>
            </w:pPr>
            <w:r>
              <w:t>na schoonmaakwerkzaamheden;</w:t>
            </w:r>
          </w:p>
          <w:p w14:paraId="32762F14" w14:textId="77777777" w:rsidR="00763F37" w:rsidRDefault="00763F37" w:rsidP="0016556D">
            <w:pPr>
              <w:pStyle w:val="RIVMStandaard"/>
              <w:numPr>
                <w:ilvl w:val="0"/>
                <w:numId w:val="5"/>
              </w:numPr>
            </w:pPr>
            <w:r>
              <w:t>na contact met huisdieren of hun uitwerpselen.</w:t>
            </w:r>
          </w:p>
        </w:tc>
      </w:tr>
      <w:tr w:rsidR="00A162D2" w14:paraId="096BC005" w14:textId="77777777" w:rsidTr="00A162D2">
        <w:trPr>
          <w:cantSplit/>
        </w:trPr>
        <w:sdt>
          <w:sdtPr>
            <w:id w:val="-1320341535"/>
            <w14:checkbox>
              <w14:checked w14:val="0"/>
              <w14:checkedState w14:val="2612" w14:font="MS Gothic"/>
              <w14:uncheckedState w14:val="2610" w14:font="MS Gothic"/>
            </w14:checkbox>
          </w:sdtPr>
          <w:sdtEndPr/>
          <w:sdtContent>
            <w:tc>
              <w:tcPr>
                <w:tcW w:w="416" w:type="dxa"/>
              </w:tcPr>
              <w:p w14:paraId="37E03801" w14:textId="77777777" w:rsidR="00A162D2" w:rsidRDefault="00A162D2" w:rsidP="006046CC">
                <w:pPr>
                  <w:pStyle w:val="RIVMStandaard"/>
                </w:pPr>
                <w:r>
                  <w:rPr>
                    <w:rFonts w:ascii="MS Gothic" w:eastAsia="MS Gothic" w:hAnsi="MS Gothic" w:hint="eastAsia"/>
                  </w:rPr>
                  <w:t>☐</w:t>
                </w:r>
              </w:p>
            </w:tc>
          </w:sdtContent>
        </w:sdt>
        <w:tc>
          <w:tcPr>
            <w:tcW w:w="7171" w:type="dxa"/>
          </w:tcPr>
          <w:p w14:paraId="2FD13F07" w14:textId="77777777" w:rsidR="00A162D2" w:rsidRDefault="00763F37" w:rsidP="00B0240D">
            <w:pPr>
              <w:pStyle w:val="RIVMStandaard"/>
            </w:pPr>
            <w:r>
              <w:t>Gebruik alleen handdesinfecterende middelen die voldoen aan NEN-EN 1500 en die zijn toegelaten door het C</w:t>
            </w:r>
            <w:r w:rsidR="00B0240D">
              <w:t>tgb</w:t>
            </w:r>
            <w:r>
              <w:t>.</w:t>
            </w:r>
          </w:p>
        </w:tc>
      </w:tr>
      <w:tr w:rsidR="00A162D2" w14:paraId="321F912B" w14:textId="77777777" w:rsidTr="00A162D2">
        <w:trPr>
          <w:cantSplit/>
        </w:trPr>
        <w:sdt>
          <w:sdtPr>
            <w:id w:val="581564919"/>
            <w14:checkbox>
              <w14:checked w14:val="0"/>
              <w14:checkedState w14:val="2612" w14:font="MS Gothic"/>
              <w14:uncheckedState w14:val="2610" w14:font="MS Gothic"/>
            </w14:checkbox>
          </w:sdtPr>
          <w:sdtEndPr/>
          <w:sdtContent>
            <w:tc>
              <w:tcPr>
                <w:tcW w:w="416" w:type="dxa"/>
              </w:tcPr>
              <w:p w14:paraId="05B23671" w14:textId="77777777" w:rsidR="00A162D2" w:rsidRDefault="00A162D2" w:rsidP="006046CC">
                <w:pPr>
                  <w:pStyle w:val="RIVMStandaard"/>
                </w:pPr>
                <w:r>
                  <w:rPr>
                    <w:rFonts w:ascii="MS Gothic" w:eastAsia="MS Gothic" w:hAnsi="MS Gothic" w:hint="eastAsia"/>
                  </w:rPr>
                  <w:t>☐</w:t>
                </w:r>
              </w:p>
            </w:tc>
          </w:sdtContent>
        </w:sdt>
        <w:tc>
          <w:tcPr>
            <w:tcW w:w="7171" w:type="dxa"/>
          </w:tcPr>
          <w:p w14:paraId="20DF507D" w14:textId="77777777" w:rsidR="00A162D2" w:rsidRDefault="00ED5FA7" w:rsidP="006046CC">
            <w:pPr>
              <w:pStyle w:val="RIVMStandaard"/>
            </w:pPr>
            <w:r>
              <w:t>Gebruikt u handcrème? Gebruik dan alleen crème uit een persoonsgebonden tube.</w:t>
            </w:r>
          </w:p>
        </w:tc>
      </w:tr>
      <w:tr w:rsidR="00ED5FA7" w14:paraId="49C17F83" w14:textId="77777777" w:rsidTr="006046CC">
        <w:trPr>
          <w:cantSplit/>
        </w:trPr>
        <w:tc>
          <w:tcPr>
            <w:tcW w:w="416" w:type="dxa"/>
          </w:tcPr>
          <w:p w14:paraId="0010FC96" w14:textId="77777777" w:rsidR="00ED5FA7" w:rsidRDefault="00ED5FA7" w:rsidP="00ED5FA7">
            <w:pPr>
              <w:pStyle w:val="RIVMStandaard"/>
              <w:keepNext/>
            </w:pPr>
          </w:p>
        </w:tc>
        <w:tc>
          <w:tcPr>
            <w:tcW w:w="7171" w:type="dxa"/>
          </w:tcPr>
          <w:p w14:paraId="26B6B16E" w14:textId="77777777" w:rsidR="00ED5FA7" w:rsidRPr="00ED5FA7" w:rsidRDefault="00ED5FA7" w:rsidP="00ED5FA7">
            <w:pPr>
              <w:pStyle w:val="RIVMStandaard"/>
              <w:keepNext/>
              <w:rPr>
                <w:b/>
                <w:i/>
              </w:rPr>
            </w:pPr>
            <w:r w:rsidRPr="00ED5FA7">
              <w:rPr>
                <w:b/>
                <w:i/>
              </w:rPr>
              <w:t>(Werk)kleding</w:t>
            </w:r>
          </w:p>
        </w:tc>
      </w:tr>
      <w:tr w:rsidR="00A162D2" w14:paraId="2DC44A34" w14:textId="77777777" w:rsidTr="006046CC">
        <w:trPr>
          <w:cantSplit/>
        </w:trPr>
        <w:bookmarkEnd w:id="7" w:displacedByCustomXml="next"/>
        <w:sdt>
          <w:sdtPr>
            <w:id w:val="17205508"/>
            <w14:checkbox>
              <w14:checked w14:val="0"/>
              <w14:checkedState w14:val="2612" w14:font="MS Gothic"/>
              <w14:uncheckedState w14:val="2610" w14:font="MS Gothic"/>
            </w14:checkbox>
          </w:sdtPr>
          <w:sdtEndPr/>
          <w:sdtContent>
            <w:tc>
              <w:tcPr>
                <w:tcW w:w="416" w:type="dxa"/>
              </w:tcPr>
              <w:p w14:paraId="1F458EB2" w14:textId="77777777" w:rsidR="00A162D2" w:rsidRDefault="00A162D2" w:rsidP="006046CC">
                <w:pPr>
                  <w:pStyle w:val="RIVMStandaard"/>
                </w:pPr>
                <w:r>
                  <w:rPr>
                    <w:rFonts w:ascii="MS Gothic" w:eastAsia="MS Gothic" w:hAnsi="MS Gothic" w:hint="eastAsia"/>
                  </w:rPr>
                  <w:t>☐</w:t>
                </w:r>
              </w:p>
            </w:tc>
          </w:sdtContent>
        </w:sdt>
        <w:tc>
          <w:tcPr>
            <w:tcW w:w="7171" w:type="dxa"/>
          </w:tcPr>
          <w:p w14:paraId="4A800ECA" w14:textId="77777777" w:rsidR="00A162D2" w:rsidRDefault="00ED5FA7" w:rsidP="006046CC">
            <w:pPr>
              <w:pStyle w:val="RIVMStandaard"/>
            </w:pPr>
            <w:r>
              <w:t>Trek dagelijks schone (werk)kleding aan. Trek ook direct schone (werk)kleding aan als de (werk)kleding zichtbaar vervuild is.</w:t>
            </w:r>
          </w:p>
        </w:tc>
      </w:tr>
      <w:tr w:rsidR="00A162D2" w14:paraId="2A09867D" w14:textId="77777777" w:rsidTr="006046CC">
        <w:trPr>
          <w:cantSplit/>
        </w:trPr>
        <w:sdt>
          <w:sdtPr>
            <w:id w:val="-1452468686"/>
            <w14:checkbox>
              <w14:checked w14:val="0"/>
              <w14:checkedState w14:val="2612" w14:font="MS Gothic"/>
              <w14:uncheckedState w14:val="2610" w14:font="MS Gothic"/>
            </w14:checkbox>
          </w:sdtPr>
          <w:sdtEndPr/>
          <w:sdtContent>
            <w:tc>
              <w:tcPr>
                <w:tcW w:w="416" w:type="dxa"/>
              </w:tcPr>
              <w:p w14:paraId="5E5F792B" w14:textId="77777777" w:rsidR="00A162D2" w:rsidRDefault="00A162D2" w:rsidP="006046CC">
                <w:pPr>
                  <w:pStyle w:val="RIVMStandaard"/>
                </w:pPr>
                <w:r>
                  <w:rPr>
                    <w:rFonts w:ascii="MS Gothic" w:eastAsia="MS Gothic" w:hAnsi="MS Gothic" w:hint="eastAsia"/>
                  </w:rPr>
                  <w:t>☐</w:t>
                </w:r>
              </w:p>
            </w:tc>
          </w:sdtContent>
        </w:sdt>
        <w:tc>
          <w:tcPr>
            <w:tcW w:w="7171" w:type="dxa"/>
          </w:tcPr>
          <w:p w14:paraId="0FB83D04" w14:textId="77777777" w:rsidR="00A162D2" w:rsidRDefault="00ED5FA7" w:rsidP="006046CC">
            <w:pPr>
              <w:pStyle w:val="RIVMStandaard"/>
            </w:pPr>
            <w:r>
              <w:t>Was (werk)kleding op een minimale temperatuur van 40°C tot 60°C en droog de (werk)kleding in een droogtrommel (minimale stand kast droog) en/of strijk de (werk)kleding (warm=wol/polyester/zijde) of was werkkleding op 60°C.</w:t>
            </w:r>
          </w:p>
        </w:tc>
      </w:tr>
      <w:tr w:rsidR="00A162D2" w14:paraId="4089B60F" w14:textId="77777777" w:rsidTr="006046CC">
        <w:trPr>
          <w:cantSplit/>
        </w:trPr>
        <w:sdt>
          <w:sdtPr>
            <w:id w:val="-734400583"/>
            <w14:checkbox>
              <w14:checked w14:val="0"/>
              <w14:checkedState w14:val="2612" w14:font="MS Gothic"/>
              <w14:uncheckedState w14:val="2610" w14:font="MS Gothic"/>
            </w14:checkbox>
          </w:sdtPr>
          <w:sdtEndPr/>
          <w:sdtContent>
            <w:tc>
              <w:tcPr>
                <w:tcW w:w="416" w:type="dxa"/>
              </w:tcPr>
              <w:p w14:paraId="4A79408D" w14:textId="77777777" w:rsidR="00A162D2" w:rsidRDefault="00A162D2" w:rsidP="006046CC">
                <w:pPr>
                  <w:pStyle w:val="RIVMStandaard"/>
                </w:pPr>
                <w:r>
                  <w:rPr>
                    <w:rFonts w:ascii="MS Gothic" w:eastAsia="MS Gothic" w:hAnsi="MS Gothic" w:hint="eastAsia"/>
                  </w:rPr>
                  <w:t>☐</w:t>
                </w:r>
              </w:p>
            </w:tc>
          </w:sdtContent>
        </w:sdt>
        <w:tc>
          <w:tcPr>
            <w:tcW w:w="7171" w:type="dxa"/>
          </w:tcPr>
          <w:p w14:paraId="28AE4494" w14:textId="77777777" w:rsidR="00A162D2" w:rsidRDefault="00ED5FA7" w:rsidP="006046CC">
            <w:pPr>
              <w:pStyle w:val="RIVMStandaard"/>
            </w:pPr>
            <w:r>
              <w:t>Zorg ervoor dat tijdens het verlenen van zorg aan cliënten de onderarmen tot aan de elleboog vrij zijn van (werk)kleding. Draag korte mouwen of rol de mouwen op.</w:t>
            </w:r>
          </w:p>
        </w:tc>
      </w:tr>
      <w:tr w:rsidR="00A162D2" w14:paraId="2420CEB3" w14:textId="77777777" w:rsidTr="006046CC">
        <w:trPr>
          <w:cantSplit/>
        </w:trPr>
        <w:sdt>
          <w:sdtPr>
            <w:id w:val="70398200"/>
            <w14:checkbox>
              <w14:checked w14:val="0"/>
              <w14:checkedState w14:val="2612" w14:font="MS Gothic"/>
              <w14:uncheckedState w14:val="2610" w14:font="MS Gothic"/>
            </w14:checkbox>
          </w:sdtPr>
          <w:sdtEndPr/>
          <w:sdtContent>
            <w:tc>
              <w:tcPr>
                <w:tcW w:w="416" w:type="dxa"/>
              </w:tcPr>
              <w:p w14:paraId="7E1A448C" w14:textId="77777777" w:rsidR="00A162D2" w:rsidRDefault="00A162D2" w:rsidP="006046CC">
                <w:pPr>
                  <w:pStyle w:val="RIVMStandaard"/>
                </w:pPr>
                <w:r>
                  <w:rPr>
                    <w:rFonts w:ascii="MS Gothic" w:eastAsia="MS Gothic" w:hAnsi="MS Gothic" w:hint="eastAsia"/>
                  </w:rPr>
                  <w:t>☐</w:t>
                </w:r>
              </w:p>
            </w:tc>
          </w:sdtContent>
        </w:sdt>
        <w:tc>
          <w:tcPr>
            <w:tcW w:w="7171" w:type="dxa"/>
          </w:tcPr>
          <w:p w14:paraId="50C4ACAA" w14:textId="77777777" w:rsidR="00A162D2" w:rsidRDefault="00ED5FA7" w:rsidP="00ED5FA7">
            <w:pPr>
              <w:pStyle w:val="RIVMStandaard"/>
            </w:pPr>
            <w:r>
              <w:t>Draag geen accessoires zoals shawls, heuptasjes, vesten of andere loshangende kleding over uw (werk)kleding.</w:t>
            </w:r>
          </w:p>
        </w:tc>
      </w:tr>
      <w:tr w:rsidR="00A162D2" w14:paraId="4C880F28" w14:textId="77777777" w:rsidTr="006046CC">
        <w:trPr>
          <w:cantSplit/>
        </w:trPr>
        <w:sdt>
          <w:sdtPr>
            <w:id w:val="-498431673"/>
            <w14:checkbox>
              <w14:checked w14:val="0"/>
              <w14:checkedState w14:val="2612" w14:font="MS Gothic"/>
              <w14:uncheckedState w14:val="2610" w14:font="MS Gothic"/>
            </w14:checkbox>
          </w:sdtPr>
          <w:sdtEndPr/>
          <w:sdtContent>
            <w:tc>
              <w:tcPr>
                <w:tcW w:w="416" w:type="dxa"/>
              </w:tcPr>
              <w:p w14:paraId="19A673CF" w14:textId="77777777" w:rsidR="00A162D2" w:rsidRDefault="00A162D2" w:rsidP="006046CC">
                <w:pPr>
                  <w:pStyle w:val="RIVMStandaard"/>
                </w:pPr>
                <w:r>
                  <w:rPr>
                    <w:rFonts w:ascii="MS Gothic" w:eastAsia="MS Gothic" w:hAnsi="MS Gothic" w:hint="eastAsia"/>
                  </w:rPr>
                  <w:t>☐</w:t>
                </w:r>
              </w:p>
            </w:tc>
          </w:sdtContent>
        </w:sdt>
        <w:tc>
          <w:tcPr>
            <w:tcW w:w="7171" w:type="dxa"/>
          </w:tcPr>
          <w:p w14:paraId="21B58A51" w14:textId="77777777" w:rsidR="00A162D2" w:rsidRDefault="00ED5FA7" w:rsidP="006046CC">
            <w:pPr>
              <w:pStyle w:val="RIVMStandaard"/>
            </w:pPr>
            <w:r>
              <w:t>Draag dienstjasjes gesloten.</w:t>
            </w:r>
          </w:p>
        </w:tc>
      </w:tr>
      <w:tr w:rsidR="00A162D2" w14:paraId="5D379C55" w14:textId="77777777" w:rsidTr="006046CC">
        <w:trPr>
          <w:cantSplit/>
        </w:trPr>
        <w:sdt>
          <w:sdtPr>
            <w:id w:val="-791129294"/>
            <w14:checkbox>
              <w14:checked w14:val="0"/>
              <w14:checkedState w14:val="2612" w14:font="MS Gothic"/>
              <w14:uncheckedState w14:val="2610" w14:font="MS Gothic"/>
            </w14:checkbox>
          </w:sdtPr>
          <w:sdtEndPr/>
          <w:sdtContent>
            <w:tc>
              <w:tcPr>
                <w:tcW w:w="416" w:type="dxa"/>
              </w:tcPr>
              <w:p w14:paraId="1ABA412F" w14:textId="77777777" w:rsidR="00A162D2" w:rsidRDefault="00A162D2" w:rsidP="006046CC">
                <w:pPr>
                  <w:pStyle w:val="RIVMStandaard"/>
                </w:pPr>
                <w:r>
                  <w:rPr>
                    <w:rFonts w:ascii="MS Gothic" w:eastAsia="MS Gothic" w:hAnsi="MS Gothic" w:hint="eastAsia"/>
                  </w:rPr>
                  <w:t>☐</w:t>
                </w:r>
              </w:p>
            </w:tc>
          </w:sdtContent>
        </w:sdt>
        <w:tc>
          <w:tcPr>
            <w:tcW w:w="7171" w:type="dxa"/>
          </w:tcPr>
          <w:p w14:paraId="76635EC5" w14:textId="77777777" w:rsidR="00A162D2" w:rsidRDefault="00ED5FA7" w:rsidP="006046CC">
            <w:pPr>
              <w:pStyle w:val="RIVMStandaard"/>
            </w:pPr>
            <w:r>
              <w:t>Draag gladde (werk)kleding die niet pluist.</w:t>
            </w:r>
          </w:p>
        </w:tc>
      </w:tr>
      <w:tr w:rsidR="00A162D2" w14:paraId="3CB25E92" w14:textId="77777777" w:rsidTr="006046CC">
        <w:trPr>
          <w:cantSplit/>
        </w:trPr>
        <w:sdt>
          <w:sdtPr>
            <w:id w:val="-84844060"/>
            <w14:checkbox>
              <w14:checked w14:val="0"/>
              <w14:checkedState w14:val="2612" w14:font="MS Gothic"/>
              <w14:uncheckedState w14:val="2610" w14:font="MS Gothic"/>
            </w14:checkbox>
          </w:sdtPr>
          <w:sdtEndPr/>
          <w:sdtContent>
            <w:tc>
              <w:tcPr>
                <w:tcW w:w="416" w:type="dxa"/>
              </w:tcPr>
              <w:p w14:paraId="397550F4" w14:textId="77777777" w:rsidR="00A162D2" w:rsidRDefault="00A162D2" w:rsidP="006046CC">
                <w:pPr>
                  <w:pStyle w:val="RIVMStandaard"/>
                </w:pPr>
                <w:r>
                  <w:rPr>
                    <w:rFonts w:ascii="MS Gothic" w:eastAsia="MS Gothic" w:hAnsi="MS Gothic" w:hint="eastAsia"/>
                  </w:rPr>
                  <w:t>☐</w:t>
                </w:r>
              </w:p>
            </w:tc>
          </w:sdtContent>
        </w:sdt>
        <w:tc>
          <w:tcPr>
            <w:tcW w:w="7171" w:type="dxa"/>
          </w:tcPr>
          <w:p w14:paraId="64AF85F1" w14:textId="77777777" w:rsidR="00A162D2" w:rsidRDefault="00ED5FA7" w:rsidP="006046CC">
            <w:pPr>
              <w:pStyle w:val="RIVMStandaard"/>
            </w:pPr>
            <w:r>
              <w:t>Trek schone (werk)kleding voor het begin van uw dienst aan.</w:t>
            </w:r>
          </w:p>
        </w:tc>
      </w:tr>
      <w:tr w:rsidR="00BE25FC" w14:paraId="78DF8192" w14:textId="77777777" w:rsidTr="006046CC">
        <w:trPr>
          <w:cantSplit/>
        </w:trPr>
        <w:tc>
          <w:tcPr>
            <w:tcW w:w="416" w:type="dxa"/>
          </w:tcPr>
          <w:p w14:paraId="21E2CFB9" w14:textId="77777777" w:rsidR="00BE25FC" w:rsidRDefault="00BE25FC" w:rsidP="00BE25FC">
            <w:pPr>
              <w:pStyle w:val="RIVMStandaard"/>
              <w:keepNext/>
            </w:pPr>
          </w:p>
        </w:tc>
        <w:tc>
          <w:tcPr>
            <w:tcW w:w="7171" w:type="dxa"/>
          </w:tcPr>
          <w:p w14:paraId="1547A707" w14:textId="77777777" w:rsidR="00BE25FC" w:rsidRPr="00BE25FC" w:rsidRDefault="00BE25FC" w:rsidP="00BE25FC">
            <w:pPr>
              <w:pStyle w:val="RIVMStandaard"/>
              <w:keepNext/>
              <w:rPr>
                <w:b/>
                <w:i/>
              </w:rPr>
            </w:pPr>
            <w:r w:rsidRPr="00BE25FC">
              <w:rPr>
                <w:b/>
                <w:i/>
              </w:rPr>
              <w:t>Mobiele communicatiemiddelen</w:t>
            </w:r>
          </w:p>
        </w:tc>
      </w:tr>
      <w:tr w:rsidR="00BE25FC" w14:paraId="1002679B" w14:textId="77777777" w:rsidTr="006046CC">
        <w:trPr>
          <w:cantSplit/>
        </w:trPr>
        <w:sdt>
          <w:sdtPr>
            <w:id w:val="-404532816"/>
            <w14:checkbox>
              <w14:checked w14:val="0"/>
              <w14:checkedState w14:val="2612" w14:font="MS Gothic"/>
              <w14:uncheckedState w14:val="2610" w14:font="MS Gothic"/>
            </w14:checkbox>
          </w:sdtPr>
          <w:sdtEndPr/>
          <w:sdtContent>
            <w:tc>
              <w:tcPr>
                <w:tcW w:w="416" w:type="dxa"/>
              </w:tcPr>
              <w:p w14:paraId="317AA990" w14:textId="77777777" w:rsidR="00BE25FC" w:rsidRDefault="00BE25FC" w:rsidP="006046CC">
                <w:pPr>
                  <w:pStyle w:val="RIVMStandaard"/>
                </w:pPr>
                <w:r>
                  <w:rPr>
                    <w:rFonts w:ascii="MS Gothic" w:eastAsia="MS Gothic" w:hAnsi="MS Gothic" w:hint="eastAsia"/>
                  </w:rPr>
                  <w:t>☐</w:t>
                </w:r>
              </w:p>
            </w:tc>
          </w:sdtContent>
        </w:sdt>
        <w:tc>
          <w:tcPr>
            <w:tcW w:w="7171" w:type="dxa"/>
          </w:tcPr>
          <w:p w14:paraId="49C7C5F7" w14:textId="77777777" w:rsidR="00BE25FC" w:rsidRDefault="00BE25FC" w:rsidP="006046CC">
            <w:pPr>
              <w:pStyle w:val="RIVMStandaard"/>
            </w:pPr>
            <w:r>
              <w:t>Pas vooraf én achteraf handhygiëne toe bij het gebruik van mobiele communicatiemiddelen tijdens cliëntgebonden werkzaamheden.</w:t>
            </w:r>
          </w:p>
        </w:tc>
      </w:tr>
    </w:tbl>
    <w:p w14:paraId="474D54BD" w14:textId="77777777" w:rsidR="006867F4" w:rsidRPr="00FF660C" w:rsidRDefault="00ED5FA7" w:rsidP="00ED5FA7">
      <w:pPr>
        <w:pStyle w:val="Kop2"/>
      </w:pPr>
      <w:r w:rsidRPr="00ED5FA7">
        <w:lastRenderedPageBreak/>
        <w:t>Persoonlijke beschermingsmiddelen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ED5FA7" w14:paraId="0F9F14A8" w14:textId="77777777" w:rsidTr="006046CC">
        <w:trPr>
          <w:cantSplit/>
        </w:trPr>
        <w:tc>
          <w:tcPr>
            <w:tcW w:w="416" w:type="dxa"/>
          </w:tcPr>
          <w:p w14:paraId="7CB8AFAC" w14:textId="77777777" w:rsidR="00ED5FA7" w:rsidRDefault="00ED5FA7" w:rsidP="00ED5FA7">
            <w:pPr>
              <w:pStyle w:val="RIVMStandaard"/>
              <w:keepNext/>
            </w:pPr>
          </w:p>
        </w:tc>
        <w:tc>
          <w:tcPr>
            <w:tcW w:w="7171" w:type="dxa"/>
          </w:tcPr>
          <w:p w14:paraId="54385198" w14:textId="77777777" w:rsidR="00ED5FA7" w:rsidRPr="00ED5FA7" w:rsidRDefault="00ED5FA7" w:rsidP="00ED5FA7">
            <w:pPr>
              <w:pStyle w:val="RIVMStandaard"/>
              <w:keepNext/>
              <w:rPr>
                <w:b/>
                <w:i/>
              </w:rPr>
            </w:pPr>
            <w:r w:rsidRPr="00ED5FA7">
              <w:rPr>
                <w:b/>
                <w:i/>
              </w:rPr>
              <w:t>Handschoenen</w:t>
            </w:r>
          </w:p>
        </w:tc>
      </w:tr>
      <w:tr w:rsidR="006867F4" w14:paraId="733666DE" w14:textId="77777777" w:rsidTr="006046CC">
        <w:trPr>
          <w:cantSplit/>
        </w:trPr>
        <w:sdt>
          <w:sdtPr>
            <w:id w:val="912672189"/>
            <w14:checkbox>
              <w14:checked w14:val="0"/>
              <w14:checkedState w14:val="2612" w14:font="MS Gothic"/>
              <w14:uncheckedState w14:val="2610" w14:font="MS Gothic"/>
            </w14:checkbox>
          </w:sdtPr>
          <w:sdtEndPr/>
          <w:sdtContent>
            <w:tc>
              <w:tcPr>
                <w:tcW w:w="416" w:type="dxa"/>
              </w:tcPr>
              <w:p w14:paraId="64E81BBD" w14:textId="77777777" w:rsidR="006867F4" w:rsidRDefault="006867F4" w:rsidP="006046CC">
                <w:pPr>
                  <w:pStyle w:val="RIVMStandaard"/>
                </w:pPr>
                <w:r>
                  <w:rPr>
                    <w:rFonts w:ascii="MS Gothic" w:eastAsia="MS Gothic" w:hAnsi="MS Gothic" w:hint="eastAsia"/>
                  </w:rPr>
                  <w:t>☐</w:t>
                </w:r>
              </w:p>
            </w:tc>
          </w:sdtContent>
        </w:sdt>
        <w:tc>
          <w:tcPr>
            <w:tcW w:w="7171" w:type="dxa"/>
          </w:tcPr>
          <w:p w14:paraId="377D1008" w14:textId="77777777" w:rsidR="006867F4" w:rsidRDefault="00ED5FA7" w:rsidP="006046CC">
            <w:pPr>
              <w:pStyle w:val="RIVMStandaard"/>
            </w:pPr>
            <w:r>
              <w:t>Draag handschoenen wanneer uw handen in aanraking kunnen komen met lichaamsvloeistoffen. Dit is bijvoorbeeld bij:</w:t>
            </w:r>
          </w:p>
          <w:p w14:paraId="53DCCBBC" w14:textId="77777777" w:rsidR="00ED5FA7" w:rsidRDefault="00ED5FA7" w:rsidP="0016556D">
            <w:pPr>
              <w:pStyle w:val="RIVMStandaard"/>
              <w:numPr>
                <w:ilvl w:val="0"/>
                <w:numId w:val="6"/>
              </w:numPr>
            </w:pPr>
            <w:r>
              <w:t>het helpen van cliënten op het toilet;</w:t>
            </w:r>
          </w:p>
          <w:p w14:paraId="5880DA6A" w14:textId="77777777" w:rsidR="00ED5FA7" w:rsidRDefault="00ED5FA7" w:rsidP="0016556D">
            <w:pPr>
              <w:pStyle w:val="RIVMStandaard"/>
              <w:numPr>
                <w:ilvl w:val="0"/>
                <w:numId w:val="6"/>
              </w:numPr>
            </w:pPr>
            <w:r>
              <w:t>het sorteren van de vuile was;</w:t>
            </w:r>
          </w:p>
          <w:p w14:paraId="6247FCA8" w14:textId="77777777" w:rsidR="00ED5FA7" w:rsidRDefault="00ED5FA7" w:rsidP="0016556D">
            <w:pPr>
              <w:pStyle w:val="RIVMStandaard"/>
              <w:numPr>
                <w:ilvl w:val="0"/>
                <w:numId w:val="6"/>
              </w:numPr>
            </w:pPr>
            <w:r>
              <w:t>het schoonmaken of desinfecteren van voorwerpen of oppervlakken waar lichaamsvloeistoffen op zitten;</w:t>
            </w:r>
          </w:p>
          <w:p w14:paraId="7EB4A54D" w14:textId="77777777" w:rsidR="00ED5FA7" w:rsidRDefault="00ED5FA7" w:rsidP="0016556D">
            <w:pPr>
              <w:pStyle w:val="RIVMStandaard"/>
              <w:numPr>
                <w:ilvl w:val="0"/>
                <w:numId w:val="6"/>
              </w:numPr>
            </w:pPr>
            <w:r>
              <w:t>het verlenen van medische zorg. Wanneer u bij bloedafname gebruik maakt van een gesloten afnamesysteem (bijvoorbeeld een vacuümsysteem), hoeven er dus geen handschoenen gedragen te worden. </w:t>
            </w:r>
          </w:p>
        </w:tc>
      </w:tr>
      <w:tr w:rsidR="006867F4" w14:paraId="4AC9C466" w14:textId="77777777" w:rsidTr="006046CC">
        <w:trPr>
          <w:cantSplit/>
        </w:trPr>
        <w:sdt>
          <w:sdtPr>
            <w:id w:val="-1122994762"/>
            <w14:checkbox>
              <w14:checked w14:val="0"/>
              <w14:checkedState w14:val="2612" w14:font="MS Gothic"/>
              <w14:uncheckedState w14:val="2610" w14:font="MS Gothic"/>
            </w14:checkbox>
          </w:sdtPr>
          <w:sdtEndPr/>
          <w:sdtContent>
            <w:tc>
              <w:tcPr>
                <w:tcW w:w="416" w:type="dxa"/>
              </w:tcPr>
              <w:p w14:paraId="09154212" w14:textId="77777777" w:rsidR="006867F4" w:rsidRDefault="006867F4" w:rsidP="006046CC">
                <w:pPr>
                  <w:pStyle w:val="RIVMStandaard"/>
                </w:pPr>
                <w:r>
                  <w:rPr>
                    <w:rFonts w:ascii="MS Gothic" w:eastAsia="MS Gothic" w:hAnsi="MS Gothic" w:hint="eastAsia"/>
                  </w:rPr>
                  <w:t>☐</w:t>
                </w:r>
              </w:p>
            </w:tc>
          </w:sdtContent>
        </w:sdt>
        <w:tc>
          <w:tcPr>
            <w:tcW w:w="7171" w:type="dxa"/>
          </w:tcPr>
          <w:p w14:paraId="0F9463EA" w14:textId="77777777" w:rsidR="006867F4" w:rsidRDefault="00ED5FA7" w:rsidP="00ED5FA7">
            <w:pPr>
              <w:pStyle w:val="RIVMStandaard"/>
            </w:pPr>
            <w:r>
              <w:t>Gebruik in bovenstaande gevallen alleen handschoenen die direct uit een verpakking komen waarop een CE-markering staat en gebruik ze eenmalig en cliëntgebonden.</w:t>
            </w:r>
          </w:p>
        </w:tc>
      </w:tr>
      <w:tr w:rsidR="006867F4" w14:paraId="4FEC69BC" w14:textId="77777777" w:rsidTr="006046CC">
        <w:trPr>
          <w:cantSplit/>
        </w:trPr>
        <w:sdt>
          <w:sdtPr>
            <w:id w:val="249786150"/>
            <w14:checkbox>
              <w14:checked w14:val="0"/>
              <w14:checkedState w14:val="2612" w14:font="MS Gothic"/>
              <w14:uncheckedState w14:val="2610" w14:font="MS Gothic"/>
            </w14:checkbox>
          </w:sdtPr>
          <w:sdtEndPr/>
          <w:sdtContent>
            <w:tc>
              <w:tcPr>
                <w:tcW w:w="416" w:type="dxa"/>
              </w:tcPr>
              <w:p w14:paraId="39806654" w14:textId="77777777" w:rsidR="006867F4" w:rsidRDefault="006867F4" w:rsidP="006046CC">
                <w:pPr>
                  <w:pStyle w:val="RIVMStandaard"/>
                </w:pPr>
                <w:r>
                  <w:rPr>
                    <w:rFonts w:ascii="MS Gothic" w:eastAsia="MS Gothic" w:hAnsi="MS Gothic" w:hint="eastAsia"/>
                  </w:rPr>
                  <w:t>☐</w:t>
                </w:r>
              </w:p>
            </w:tc>
          </w:sdtContent>
        </w:sdt>
        <w:tc>
          <w:tcPr>
            <w:tcW w:w="7171" w:type="dxa"/>
          </w:tcPr>
          <w:p w14:paraId="0DE2863A" w14:textId="77777777" w:rsidR="006867F4" w:rsidRDefault="00ED5FA7" w:rsidP="006046CC">
            <w:pPr>
              <w:pStyle w:val="RIVMStandaard"/>
            </w:pPr>
            <w:r>
              <w:t>Gebruik alleen handschoenen die:</w:t>
            </w:r>
          </w:p>
          <w:p w14:paraId="46440D27" w14:textId="77777777" w:rsidR="00ED5FA7" w:rsidRDefault="00ED5FA7" w:rsidP="0016556D">
            <w:pPr>
              <w:pStyle w:val="RIVMStandaard"/>
              <w:numPr>
                <w:ilvl w:val="0"/>
                <w:numId w:val="7"/>
              </w:numPr>
            </w:pPr>
            <w:r>
              <w:t>poedervrij zijn en bij voorkeur gemaakt zijn van hypoallergeen materiaal;</w:t>
            </w:r>
          </w:p>
          <w:p w14:paraId="3BB95FD8" w14:textId="77777777" w:rsidR="00ED5FA7" w:rsidRDefault="00ED5FA7" w:rsidP="0016556D">
            <w:pPr>
              <w:pStyle w:val="RIVMStandaard"/>
              <w:numPr>
                <w:ilvl w:val="0"/>
                <w:numId w:val="7"/>
              </w:numPr>
            </w:pPr>
            <w:r>
              <w:t>voldoen aan de NEN normen EN 420 + A1, EN 455-1, 2, 3, 4 en EN 374-1, 2; deze normen moeten op de verpakking zichtbaar zijn;</w:t>
            </w:r>
          </w:p>
          <w:p w14:paraId="519EB0AB" w14:textId="77777777" w:rsidR="00ED5FA7" w:rsidRDefault="00ED5FA7" w:rsidP="0016556D">
            <w:pPr>
              <w:pStyle w:val="RIVMStandaard"/>
              <w:numPr>
                <w:ilvl w:val="0"/>
                <w:numId w:val="7"/>
              </w:numPr>
            </w:pPr>
            <w:r>
              <w:t>uit een verpakking komen waarop de naam en het adres van de producent staat; als dit geen adres binnen de EU is, moet ook de naam en het adres van de EU-vertegenwoordiger vermeld zijn. </w:t>
            </w:r>
          </w:p>
        </w:tc>
      </w:tr>
      <w:tr w:rsidR="006867F4" w14:paraId="6C708CCB" w14:textId="77777777" w:rsidTr="006046CC">
        <w:trPr>
          <w:cantSplit/>
        </w:trPr>
        <w:sdt>
          <w:sdtPr>
            <w:id w:val="1582256662"/>
            <w14:checkbox>
              <w14:checked w14:val="0"/>
              <w14:checkedState w14:val="2612" w14:font="MS Gothic"/>
              <w14:uncheckedState w14:val="2610" w14:font="MS Gothic"/>
            </w14:checkbox>
          </w:sdtPr>
          <w:sdtEndPr/>
          <w:sdtContent>
            <w:tc>
              <w:tcPr>
                <w:tcW w:w="416" w:type="dxa"/>
              </w:tcPr>
              <w:p w14:paraId="3BA1346D" w14:textId="77777777" w:rsidR="006867F4" w:rsidRDefault="006867F4" w:rsidP="006046CC">
                <w:pPr>
                  <w:pStyle w:val="RIVMStandaard"/>
                </w:pPr>
                <w:r>
                  <w:rPr>
                    <w:rFonts w:ascii="MS Gothic" w:eastAsia="MS Gothic" w:hAnsi="MS Gothic" w:hint="eastAsia"/>
                  </w:rPr>
                  <w:t>☐</w:t>
                </w:r>
              </w:p>
            </w:tc>
          </w:sdtContent>
        </w:sdt>
        <w:tc>
          <w:tcPr>
            <w:tcW w:w="7171" w:type="dxa"/>
          </w:tcPr>
          <w:p w14:paraId="32651F5A" w14:textId="77777777" w:rsidR="006867F4" w:rsidRDefault="00ED5FA7" w:rsidP="006046CC">
            <w:pPr>
              <w:pStyle w:val="RIVMStandaard"/>
            </w:pPr>
            <w:r>
              <w:t>Raak zo min mogelijk contactpunten (zoals deurknoppen, telefoons en andere apparaten en materialen) aan wanneer u handschoenen draagt.</w:t>
            </w:r>
          </w:p>
        </w:tc>
      </w:tr>
      <w:tr w:rsidR="006867F4" w14:paraId="339100CF" w14:textId="77777777" w:rsidTr="006046CC">
        <w:trPr>
          <w:cantSplit/>
        </w:trPr>
        <w:sdt>
          <w:sdtPr>
            <w:id w:val="1516491916"/>
            <w14:checkbox>
              <w14:checked w14:val="0"/>
              <w14:checkedState w14:val="2612" w14:font="MS Gothic"/>
              <w14:uncheckedState w14:val="2610" w14:font="MS Gothic"/>
            </w14:checkbox>
          </w:sdtPr>
          <w:sdtEndPr/>
          <w:sdtContent>
            <w:tc>
              <w:tcPr>
                <w:tcW w:w="416" w:type="dxa"/>
              </w:tcPr>
              <w:p w14:paraId="34D6446E" w14:textId="77777777" w:rsidR="006867F4" w:rsidRDefault="006867F4" w:rsidP="006046CC">
                <w:pPr>
                  <w:pStyle w:val="RIVMStandaard"/>
                </w:pPr>
                <w:r>
                  <w:rPr>
                    <w:rFonts w:ascii="MS Gothic" w:eastAsia="MS Gothic" w:hAnsi="MS Gothic" w:hint="eastAsia"/>
                  </w:rPr>
                  <w:t>☐</w:t>
                </w:r>
              </w:p>
            </w:tc>
          </w:sdtContent>
        </w:sdt>
        <w:tc>
          <w:tcPr>
            <w:tcW w:w="7171" w:type="dxa"/>
          </w:tcPr>
          <w:p w14:paraId="1B0BED08" w14:textId="77777777" w:rsidR="006867F4" w:rsidRDefault="00ED5FA7" w:rsidP="006046CC">
            <w:pPr>
              <w:pStyle w:val="RIVMStandaard"/>
            </w:pPr>
            <w:r>
              <w:t>Neem geen handschoenen mee in uw (broek)zak. De handschoenen worden dan vies of ze kunnen beschadigd worden. Zorg ervoor dat de handschoenen op strategische plaatsen beschikbaar zijn.</w:t>
            </w:r>
          </w:p>
        </w:tc>
      </w:tr>
      <w:tr w:rsidR="006867F4" w14:paraId="73F6BC5D" w14:textId="77777777" w:rsidTr="006046CC">
        <w:trPr>
          <w:cantSplit/>
        </w:trPr>
        <w:sdt>
          <w:sdtPr>
            <w:id w:val="1884363488"/>
            <w14:checkbox>
              <w14:checked w14:val="0"/>
              <w14:checkedState w14:val="2612" w14:font="MS Gothic"/>
              <w14:uncheckedState w14:val="2610" w14:font="MS Gothic"/>
            </w14:checkbox>
          </w:sdtPr>
          <w:sdtEndPr/>
          <w:sdtContent>
            <w:tc>
              <w:tcPr>
                <w:tcW w:w="416" w:type="dxa"/>
              </w:tcPr>
              <w:p w14:paraId="5CD8C1D1" w14:textId="77777777" w:rsidR="006867F4" w:rsidRDefault="006867F4" w:rsidP="006046CC">
                <w:pPr>
                  <w:pStyle w:val="RIVMStandaard"/>
                </w:pPr>
                <w:r>
                  <w:rPr>
                    <w:rFonts w:ascii="MS Gothic" w:eastAsia="MS Gothic" w:hAnsi="MS Gothic" w:hint="eastAsia"/>
                  </w:rPr>
                  <w:t>☐</w:t>
                </w:r>
              </w:p>
            </w:tc>
          </w:sdtContent>
        </w:sdt>
        <w:tc>
          <w:tcPr>
            <w:tcW w:w="7171" w:type="dxa"/>
          </w:tcPr>
          <w:p w14:paraId="029046BF" w14:textId="77777777" w:rsidR="006867F4" w:rsidRDefault="00ED5FA7" w:rsidP="006046CC">
            <w:pPr>
              <w:pStyle w:val="RIVMStandaard"/>
            </w:pPr>
            <w:r>
              <w:t>Gebruik handschoenen eenmalig en verwissel ze per cliënt.</w:t>
            </w:r>
          </w:p>
        </w:tc>
      </w:tr>
      <w:tr w:rsidR="006867F4" w14:paraId="706533EA" w14:textId="77777777" w:rsidTr="006046CC">
        <w:trPr>
          <w:cantSplit/>
        </w:trPr>
        <w:sdt>
          <w:sdtPr>
            <w:id w:val="1090670452"/>
            <w14:checkbox>
              <w14:checked w14:val="0"/>
              <w14:checkedState w14:val="2612" w14:font="MS Gothic"/>
              <w14:uncheckedState w14:val="2610" w14:font="MS Gothic"/>
            </w14:checkbox>
          </w:sdtPr>
          <w:sdtEndPr/>
          <w:sdtContent>
            <w:tc>
              <w:tcPr>
                <w:tcW w:w="416" w:type="dxa"/>
              </w:tcPr>
              <w:p w14:paraId="5BA537B8" w14:textId="77777777" w:rsidR="006867F4" w:rsidRDefault="006867F4" w:rsidP="006046CC">
                <w:pPr>
                  <w:pStyle w:val="RIVMStandaard"/>
                </w:pPr>
                <w:r>
                  <w:rPr>
                    <w:rFonts w:ascii="MS Gothic" w:eastAsia="MS Gothic" w:hAnsi="MS Gothic" w:hint="eastAsia"/>
                  </w:rPr>
                  <w:t>☐</w:t>
                </w:r>
              </w:p>
            </w:tc>
          </w:sdtContent>
        </w:sdt>
        <w:tc>
          <w:tcPr>
            <w:tcW w:w="7171" w:type="dxa"/>
          </w:tcPr>
          <w:p w14:paraId="6C576907" w14:textId="77777777" w:rsidR="006867F4" w:rsidRDefault="00ED5FA7" w:rsidP="006046CC">
            <w:pPr>
              <w:pStyle w:val="RIVMStandaard"/>
            </w:pPr>
            <w:r>
              <w:t>Verwissel de handschoenen na het uitvoeren van een vuile handeling voorafgaand aan het uitvoeren van een schone handeling.</w:t>
            </w:r>
          </w:p>
        </w:tc>
      </w:tr>
      <w:tr w:rsidR="006867F4" w14:paraId="6B196227" w14:textId="77777777" w:rsidTr="006046CC">
        <w:trPr>
          <w:cantSplit/>
        </w:trPr>
        <w:sdt>
          <w:sdtPr>
            <w:id w:val="1979264179"/>
            <w14:checkbox>
              <w14:checked w14:val="0"/>
              <w14:checkedState w14:val="2612" w14:font="MS Gothic"/>
              <w14:uncheckedState w14:val="2610" w14:font="MS Gothic"/>
            </w14:checkbox>
          </w:sdtPr>
          <w:sdtEndPr/>
          <w:sdtContent>
            <w:tc>
              <w:tcPr>
                <w:tcW w:w="416" w:type="dxa"/>
              </w:tcPr>
              <w:p w14:paraId="75859A4E" w14:textId="77777777" w:rsidR="006867F4" w:rsidRDefault="006867F4" w:rsidP="006046CC">
                <w:pPr>
                  <w:pStyle w:val="RIVMStandaard"/>
                </w:pPr>
                <w:r>
                  <w:rPr>
                    <w:rFonts w:ascii="MS Gothic" w:eastAsia="MS Gothic" w:hAnsi="MS Gothic" w:hint="eastAsia"/>
                  </w:rPr>
                  <w:t>☐</w:t>
                </w:r>
              </w:p>
            </w:tc>
          </w:sdtContent>
        </w:sdt>
        <w:tc>
          <w:tcPr>
            <w:tcW w:w="7171" w:type="dxa"/>
          </w:tcPr>
          <w:p w14:paraId="217D9DBF" w14:textId="77777777" w:rsidR="006867F4" w:rsidRDefault="00ED5FA7" w:rsidP="006046CC">
            <w:pPr>
              <w:pStyle w:val="RIVMStandaard"/>
            </w:pPr>
            <w:r>
              <w:t>Vervang de handschoenen direct als ze kapot zijn.</w:t>
            </w:r>
          </w:p>
        </w:tc>
      </w:tr>
      <w:tr w:rsidR="006867F4" w14:paraId="65A7BFB0" w14:textId="77777777" w:rsidTr="006046CC">
        <w:trPr>
          <w:cantSplit/>
        </w:trPr>
        <w:sdt>
          <w:sdtPr>
            <w:id w:val="820934297"/>
            <w14:checkbox>
              <w14:checked w14:val="0"/>
              <w14:checkedState w14:val="2612" w14:font="MS Gothic"/>
              <w14:uncheckedState w14:val="2610" w14:font="MS Gothic"/>
            </w14:checkbox>
          </w:sdtPr>
          <w:sdtEndPr/>
          <w:sdtContent>
            <w:tc>
              <w:tcPr>
                <w:tcW w:w="416" w:type="dxa"/>
              </w:tcPr>
              <w:p w14:paraId="47D77418" w14:textId="77777777" w:rsidR="006867F4" w:rsidRDefault="006867F4" w:rsidP="006046CC">
                <w:pPr>
                  <w:pStyle w:val="RIVMStandaard"/>
                </w:pPr>
                <w:r>
                  <w:rPr>
                    <w:rFonts w:ascii="MS Gothic" w:eastAsia="MS Gothic" w:hAnsi="MS Gothic" w:hint="eastAsia"/>
                  </w:rPr>
                  <w:t>☐</w:t>
                </w:r>
              </w:p>
            </w:tc>
          </w:sdtContent>
        </w:sdt>
        <w:tc>
          <w:tcPr>
            <w:tcW w:w="7171" w:type="dxa"/>
          </w:tcPr>
          <w:p w14:paraId="2F8D955C" w14:textId="77777777" w:rsidR="006867F4" w:rsidRDefault="00ED5FA7" w:rsidP="006046CC">
            <w:pPr>
              <w:pStyle w:val="RIVMStandaard"/>
            </w:pPr>
            <w:r>
              <w:t>Trek de handschoenen na gebruik direct uit en gooi ze weg.</w:t>
            </w:r>
          </w:p>
        </w:tc>
      </w:tr>
      <w:tr w:rsidR="006867F4" w14:paraId="01D24C8B" w14:textId="77777777" w:rsidTr="006046CC">
        <w:trPr>
          <w:cantSplit/>
        </w:trPr>
        <w:sdt>
          <w:sdtPr>
            <w:id w:val="465177721"/>
            <w14:checkbox>
              <w14:checked w14:val="0"/>
              <w14:checkedState w14:val="2612" w14:font="MS Gothic"/>
              <w14:uncheckedState w14:val="2610" w14:font="MS Gothic"/>
            </w14:checkbox>
          </w:sdtPr>
          <w:sdtEndPr/>
          <w:sdtContent>
            <w:tc>
              <w:tcPr>
                <w:tcW w:w="416" w:type="dxa"/>
              </w:tcPr>
              <w:p w14:paraId="6F71B7E6" w14:textId="77777777" w:rsidR="006867F4" w:rsidRDefault="006867F4" w:rsidP="006046CC">
                <w:pPr>
                  <w:pStyle w:val="RIVMStandaard"/>
                </w:pPr>
                <w:r>
                  <w:rPr>
                    <w:rFonts w:ascii="MS Gothic" w:eastAsia="MS Gothic" w:hAnsi="MS Gothic" w:hint="eastAsia"/>
                  </w:rPr>
                  <w:t>☐</w:t>
                </w:r>
              </w:p>
            </w:tc>
          </w:sdtContent>
        </w:sdt>
        <w:tc>
          <w:tcPr>
            <w:tcW w:w="7171" w:type="dxa"/>
          </w:tcPr>
          <w:p w14:paraId="78A8E125" w14:textId="77777777" w:rsidR="006867F4" w:rsidRDefault="00ED5FA7" w:rsidP="006046CC">
            <w:pPr>
              <w:pStyle w:val="RIVMStandaard"/>
            </w:pPr>
            <w:r>
              <w:t>Pas direct na het uittrekken van de handschoenen handhygiëne toe.</w:t>
            </w:r>
          </w:p>
        </w:tc>
      </w:tr>
      <w:tr w:rsidR="00ED5FA7" w14:paraId="5DCF5A55" w14:textId="77777777" w:rsidTr="006046CC">
        <w:trPr>
          <w:cantSplit/>
        </w:trPr>
        <w:tc>
          <w:tcPr>
            <w:tcW w:w="416" w:type="dxa"/>
          </w:tcPr>
          <w:p w14:paraId="7BCF2CF6" w14:textId="77777777" w:rsidR="00ED5FA7" w:rsidRDefault="00ED5FA7" w:rsidP="00ED5FA7">
            <w:pPr>
              <w:pStyle w:val="RIVMStandaard"/>
              <w:keepNext/>
            </w:pPr>
          </w:p>
        </w:tc>
        <w:tc>
          <w:tcPr>
            <w:tcW w:w="7171" w:type="dxa"/>
          </w:tcPr>
          <w:p w14:paraId="55FCC99C" w14:textId="77777777" w:rsidR="00ED5FA7" w:rsidRPr="00ED5FA7" w:rsidRDefault="00ED5FA7" w:rsidP="00ED5FA7">
            <w:pPr>
              <w:pStyle w:val="RIVMStandaard"/>
              <w:keepNext/>
              <w:rPr>
                <w:b/>
                <w:i/>
              </w:rPr>
            </w:pPr>
            <w:r w:rsidRPr="00ED5FA7">
              <w:rPr>
                <w:b/>
                <w:i/>
              </w:rPr>
              <w:t>Beschermende kleding</w:t>
            </w:r>
          </w:p>
        </w:tc>
      </w:tr>
      <w:tr w:rsidR="006867F4" w14:paraId="2E88F9D3" w14:textId="77777777" w:rsidTr="006046CC">
        <w:trPr>
          <w:cantSplit/>
        </w:trPr>
        <w:sdt>
          <w:sdtPr>
            <w:id w:val="-968894523"/>
            <w14:checkbox>
              <w14:checked w14:val="0"/>
              <w14:checkedState w14:val="2612" w14:font="MS Gothic"/>
              <w14:uncheckedState w14:val="2610" w14:font="MS Gothic"/>
            </w14:checkbox>
          </w:sdtPr>
          <w:sdtEndPr/>
          <w:sdtContent>
            <w:tc>
              <w:tcPr>
                <w:tcW w:w="416" w:type="dxa"/>
              </w:tcPr>
              <w:p w14:paraId="76C967F6" w14:textId="77777777" w:rsidR="006867F4" w:rsidRDefault="006867F4" w:rsidP="006046CC">
                <w:pPr>
                  <w:pStyle w:val="RIVMStandaard"/>
                </w:pPr>
                <w:r>
                  <w:rPr>
                    <w:rFonts w:ascii="MS Gothic" w:eastAsia="MS Gothic" w:hAnsi="MS Gothic" w:hint="eastAsia"/>
                  </w:rPr>
                  <w:t>☐</w:t>
                </w:r>
              </w:p>
            </w:tc>
          </w:sdtContent>
        </w:sdt>
        <w:tc>
          <w:tcPr>
            <w:tcW w:w="7171" w:type="dxa"/>
          </w:tcPr>
          <w:p w14:paraId="27A63697" w14:textId="77777777" w:rsidR="006867F4" w:rsidRDefault="00ED5FA7" w:rsidP="006046CC">
            <w:pPr>
              <w:pStyle w:val="RIVMStandaard"/>
            </w:pPr>
            <w:r>
              <w:t>Draag een (wegwerp)schort bij cliëntgebonden handelingen waarbij uw (werk)kleding vervuild kan raken met lichaamsvloeistoffen of nat kan worden.</w:t>
            </w:r>
          </w:p>
        </w:tc>
      </w:tr>
      <w:tr w:rsidR="006867F4" w14:paraId="3E0AB38A" w14:textId="77777777" w:rsidTr="006046CC">
        <w:trPr>
          <w:cantSplit/>
        </w:trPr>
        <w:sdt>
          <w:sdtPr>
            <w:id w:val="424386517"/>
            <w14:checkbox>
              <w14:checked w14:val="0"/>
              <w14:checkedState w14:val="2612" w14:font="MS Gothic"/>
              <w14:uncheckedState w14:val="2610" w14:font="MS Gothic"/>
            </w14:checkbox>
          </w:sdtPr>
          <w:sdtEndPr/>
          <w:sdtContent>
            <w:tc>
              <w:tcPr>
                <w:tcW w:w="416" w:type="dxa"/>
              </w:tcPr>
              <w:p w14:paraId="57E4EB9E" w14:textId="77777777" w:rsidR="006867F4" w:rsidRDefault="006867F4" w:rsidP="006046CC">
                <w:pPr>
                  <w:pStyle w:val="RIVMStandaard"/>
                </w:pPr>
                <w:r>
                  <w:rPr>
                    <w:rFonts w:ascii="MS Gothic" w:eastAsia="MS Gothic" w:hAnsi="MS Gothic" w:hint="eastAsia"/>
                  </w:rPr>
                  <w:t>☐</w:t>
                </w:r>
              </w:p>
            </w:tc>
          </w:sdtContent>
        </w:sdt>
        <w:tc>
          <w:tcPr>
            <w:tcW w:w="7171" w:type="dxa"/>
          </w:tcPr>
          <w:p w14:paraId="042FEFAF" w14:textId="77777777" w:rsidR="006867F4" w:rsidRDefault="00ED5FA7" w:rsidP="006046CC">
            <w:pPr>
              <w:pStyle w:val="RIVMStandaard"/>
            </w:pPr>
            <w:r>
              <w:t>Draag de beschermende kleding gesloten, zodat uw (werk)kleding wordt beschermd.</w:t>
            </w:r>
          </w:p>
        </w:tc>
      </w:tr>
      <w:tr w:rsidR="006867F4" w14:paraId="325BD1FE" w14:textId="77777777" w:rsidTr="006046CC">
        <w:trPr>
          <w:cantSplit/>
        </w:trPr>
        <w:sdt>
          <w:sdtPr>
            <w:id w:val="80810636"/>
            <w14:checkbox>
              <w14:checked w14:val="0"/>
              <w14:checkedState w14:val="2612" w14:font="MS Gothic"/>
              <w14:uncheckedState w14:val="2610" w14:font="MS Gothic"/>
            </w14:checkbox>
          </w:sdtPr>
          <w:sdtEndPr/>
          <w:sdtContent>
            <w:tc>
              <w:tcPr>
                <w:tcW w:w="416" w:type="dxa"/>
              </w:tcPr>
              <w:p w14:paraId="3B9679FE" w14:textId="77777777" w:rsidR="006867F4" w:rsidRDefault="006867F4" w:rsidP="006046CC">
                <w:pPr>
                  <w:pStyle w:val="RIVMStandaard"/>
                </w:pPr>
                <w:r>
                  <w:rPr>
                    <w:rFonts w:ascii="MS Gothic" w:eastAsia="MS Gothic" w:hAnsi="MS Gothic" w:hint="eastAsia"/>
                  </w:rPr>
                  <w:t>☐</w:t>
                </w:r>
              </w:p>
            </w:tc>
          </w:sdtContent>
        </w:sdt>
        <w:tc>
          <w:tcPr>
            <w:tcW w:w="7171" w:type="dxa"/>
          </w:tcPr>
          <w:p w14:paraId="16D2DC58" w14:textId="77777777" w:rsidR="006867F4" w:rsidRDefault="00ED5FA7" w:rsidP="006046CC">
            <w:pPr>
              <w:pStyle w:val="RIVMStandaard"/>
            </w:pPr>
            <w:r>
              <w:t>Trek de beschermende kleding direct na de handeling uit. Gooi wegwerpschorten weg; doe stoffen kleding in de was.</w:t>
            </w:r>
          </w:p>
        </w:tc>
      </w:tr>
      <w:tr w:rsidR="00ED5FA7" w14:paraId="4F21FFB8" w14:textId="77777777" w:rsidTr="006046CC">
        <w:trPr>
          <w:cantSplit/>
        </w:trPr>
        <w:tc>
          <w:tcPr>
            <w:tcW w:w="416" w:type="dxa"/>
          </w:tcPr>
          <w:p w14:paraId="0793D5B1" w14:textId="77777777" w:rsidR="00ED5FA7" w:rsidRDefault="00ED5FA7" w:rsidP="00ED5FA7">
            <w:pPr>
              <w:pStyle w:val="RIVMStandaard"/>
              <w:keepNext/>
            </w:pPr>
          </w:p>
        </w:tc>
        <w:tc>
          <w:tcPr>
            <w:tcW w:w="7171" w:type="dxa"/>
          </w:tcPr>
          <w:p w14:paraId="4D79A7AA" w14:textId="77777777" w:rsidR="00ED5FA7" w:rsidRPr="00ED5FA7" w:rsidRDefault="00ED5FA7" w:rsidP="00ED5FA7">
            <w:pPr>
              <w:pStyle w:val="RIVMStandaard"/>
              <w:keepNext/>
              <w:rPr>
                <w:b/>
                <w:i/>
              </w:rPr>
            </w:pPr>
            <w:r w:rsidRPr="00ED5FA7">
              <w:rPr>
                <w:b/>
                <w:i/>
              </w:rPr>
              <w:t>Mondneusmaskers, eventueel met beschermende bril of spatscherm</w:t>
            </w:r>
          </w:p>
        </w:tc>
      </w:tr>
      <w:tr w:rsidR="006867F4" w14:paraId="26526FA2" w14:textId="77777777" w:rsidTr="006046CC">
        <w:trPr>
          <w:cantSplit/>
        </w:trPr>
        <w:sdt>
          <w:sdtPr>
            <w:id w:val="-1046754972"/>
            <w14:checkbox>
              <w14:checked w14:val="0"/>
              <w14:checkedState w14:val="2612" w14:font="MS Gothic"/>
              <w14:uncheckedState w14:val="2610" w14:font="MS Gothic"/>
            </w14:checkbox>
          </w:sdtPr>
          <w:sdtEndPr/>
          <w:sdtContent>
            <w:tc>
              <w:tcPr>
                <w:tcW w:w="416" w:type="dxa"/>
              </w:tcPr>
              <w:p w14:paraId="665C2350" w14:textId="77777777" w:rsidR="006867F4" w:rsidRDefault="006867F4" w:rsidP="006046CC">
                <w:pPr>
                  <w:pStyle w:val="RIVMStandaard"/>
                </w:pPr>
                <w:r>
                  <w:rPr>
                    <w:rFonts w:ascii="MS Gothic" w:eastAsia="MS Gothic" w:hAnsi="MS Gothic" w:hint="eastAsia"/>
                  </w:rPr>
                  <w:t>☐</w:t>
                </w:r>
              </w:p>
            </w:tc>
          </w:sdtContent>
        </w:sdt>
        <w:tc>
          <w:tcPr>
            <w:tcW w:w="7171" w:type="dxa"/>
          </w:tcPr>
          <w:p w14:paraId="77C39C5C" w14:textId="77777777" w:rsidR="006867F4" w:rsidRDefault="00ED5FA7" w:rsidP="006046CC">
            <w:pPr>
              <w:pStyle w:val="RIVMStandaard"/>
            </w:pPr>
            <w:r>
              <w:t>Draag een chirurgisch mondneusmasker met neusklem en een beschermende bril, of een chirurgisch mondneusmasker met spatscherm, bij handelingen waarbij er een kans bestaat dat lichaamsvloeistoffen in het gezicht spatten, zoals bij een bronchiaal toilet. Gebruik een beschermende bril met boven- en zijbescherming.</w:t>
            </w:r>
          </w:p>
        </w:tc>
      </w:tr>
      <w:tr w:rsidR="006867F4" w14:paraId="5AFBE165" w14:textId="77777777" w:rsidTr="006046CC">
        <w:trPr>
          <w:cantSplit/>
        </w:trPr>
        <w:sdt>
          <w:sdtPr>
            <w:id w:val="1598444915"/>
            <w14:checkbox>
              <w14:checked w14:val="0"/>
              <w14:checkedState w14:val="2612" w14:font="MS Gothic"/>
              <w14:uncheckedState w14:val="2610" w14:font="MS Gothic"/>
            </w14:checkbox>
          </w:sdtPr>
          <w:sdtEndPr/>
          <w:sdtContent>
            <w:tc>
              <w:tcPr>
                <w:tcW w:w="416" w:type="dxa"/>
              </w:tcPr>
              <w:p w14:paraId="43915738" w14:textId="77777777" w:rsidR="006867F4" w:rsidRDefault="006867F4" w:rsidP="006046CC">
                <w:pPr>
                  <w:pStyle w:val="RIVMStandaard"/>
                </w:pPr>
                <w:r>
                  <w:rPr>
                    <w:rFonts w:ascii="MS Gothic" w:eastAsia="MS Gothic" w:hAnsi="MS Gothic" w:hint="eastAsia"/>
                  </w:rPr>
                  <w:t>☐</w:t>
                </w:r>
              </w:p>
            </w:tc>
          </w:sdtContent>
        </w:sdt>
        <w:tc>
          <w:tcPr>
            <w:tcW w:w="7171" w:type="dxa"/>
          </w:tcPr>
          <w:p w14:paraId="39CBD01E" w14:textId="77777777" w:rsidR="006867F4" w:rsidRDefault="00ED5FA7" w:rsidP="006046CC">
            <w:pPr>
              <w:pStyle w:val="RIVMStandaard"/>
            </w:pPr>
            <w:r>
              <w:t>Draag bij een cliënt met een lucht overdraagbare infectieziekte een FFP1- of FFP2-masker. Ga in het protocol van uw instelling na welk masker nodig is.</w:t>
            </w:r>
          </w:p>
        </w:tc>
      </w:tr>
      <w:tr w:rsidR="006867F4" w14:paraId="577CBB6B" w14:textId="77777777" w:rsidTr="006046CC">
        <w:trPr>
          <w:cantSplit/>
        </w:trPr>
        <w:sdt>
          <w:sdtPr>
            <w:id w:val="1829638214"/>
            <w14:checkbox>
              <w14:checked w14:val="0"/>
              <w14:checkedState w14:val="2612" w14:font="MS Gothic"/>
              <w14:uncheckedState w14:val="2610" w14:font="MS Gothic"/>
            </w14:checkbox>
          </w:sdtPr>
          <w:sdtEndPr/>
          <w:sdtContent>
            <w:tc>
              <w:tcPr>
                <w:tcW w:w="416" w:type="dxa"/>
              </w:tcPr>
              <w:p w14:paraId="0C02B902" w14:textId="77777777" w:rsidR="006867F4" w:rsidRDefault="006867F4" w:rsidP="006046CC">
                <w:pPr>
                  <w:pStyle w:val="RIVMStandaard"/>
                </w:pPr>
                <w:r>
                  <w:rPr>
                    <w:rFonts w:ascii="MS Gothic" w:eastAsia="MS Gothic" w:hAnsi="MS Gothic" w:hint="eastAsia"/>
                  </w:rPr>
                  <w:t>☐</w:t>
                </w:r>
              </w:p>
            </w:tc>
          </w:sdtContent>
        </w:sdt>
        <w:tc>
          <w:tcPr>
            <w:tcW w:w="7171" w:type="dxa"/>
          </w:tcPr>
          <w:p w14:paraId="5F8048FB" w14:textId="77777777" w:rsidR="006867F4" w:rsidRDefault="00ED5FA7" w:rsidP="006046CC">
            <w:pPr>
              <w:pStyle w:val="RIVMStandaard"/>
            </w:pPr>
            <w:r>
              <w:t>Zorg dat het masker goed op uw gezicht aansluit. Druk de neusklem stevig vast rondom uw neus.</w:t>
            </w:r>
          </w:p>
        </w:tc>
      </w:tr>
      <w:tr w:rsidR="006867F4" w14:paraId="23C5C391" w14:textId="77777777" w:rsidTr="006046CC">
        <w:trPr>
          <w:cantSplit/>
        </w:trPr>
        <w:sdt>
          <w:sdtPr>
            <w:id w:val="-1426955303"/>
            <w14:checkbox>
              <w14:checked w14:val="0"/>
              <w14:checkedState w14:val="2612" w14:font="MS Gothic"/>
              <w14:uncheckedState w14:val="2610" w14:font="MS Gothic"/>
            </w14:checkbox>
          </w:sdtPr>
          <w:sdtEndPr/>
          <w:sdtContent>
            <w:tc>
              <w:tcPr>
                <w:tcW w:w="416" w:type="dxa"/>
              </w:tcPr>
              <w:p w14:paraId="672EE9D6" w14:textId="77777777" w:rsidR="006867F4" w:rsidRDefault="006867F4" w:rsidP="006046CC">
                <w:pPr>
                  <w:pStyle w:val="RIVMStandaard"/>
                </w:pPr>
                <w:r>
                  <w:rPr>
                    <w:rFonts w:ascii="MS Gothic" w:eastAsia="MS Gothic" w:hAnsi="MS Gothic" w:hint="eastAsia"/>
                  </w:rPr>
                  <w:t>☐</w:t>
                </w:r>
              </w:p>
            </w:tc>
          </w:sdtContent>
        </w:sdt>
        <w:tc>
          <w:tcPr>
            <w:tcW w:w="7171" w:type="dxa"/>
          </w:tcPr>
          <w:p w14:paraId="0DCD9B26" w14:textId="77777777" w:rsidR="006867F4" w:rsidRDefault="00ED5FA7" w:rsidP="006046CC">
            <w:pPr>
              <w:pStyle w:val="RIVMStandaard"/>
            </w:pPr>
            <w:r>
              <w:t>Gooi mondneusmaskers direct na gebruik bij de cliënt weg. Gooi het ook weg als u de kamer tussentijds verlaat.</w:t>
            </w:r>
          </w:p>
        </w:tc>
      </w:tr>
      <w:tr w:rsidR="006867F4" w14:paraId="1609EA73" w14:textId="77777777" w:rsidTr="006046CC">
        <w:trPr>
          <w:cantSplit/>
        </w:trPr>
        <w:sdt>
          <w:sdtPr>
            <w:id w:val="-575586254"/>
            <w14:checkbox>
              <w14:checked w14:val="0"/>
              <w14:checkedState w14:val="2612" w14:font="MS Gothic"/>
              <w14:uncheckedState w14:val="2610" w14:font="MS Gothic"/>
            </w14:checkbox>
          </w:sdtPr>
          <w:sdtEndPr/>
          <w:sdtContent>
            <w:tc>
              <w:tcPr>
                <w:tcW w:w="416" w:type="dxa"/>
              </w:tcPr>
              <w:p w14:paraId="74EC6571" w14:textId="77777777" w:rsidR="006867F4" w:rsidRDefault="006867F4" w:rsidP="006046CC">
                <w:pPr>
                  <w:pStyle w:val="RIVMStandaard"/>
                </w:pPr>
                <w:r>
                  <w:rPr>
                    <w:rFonts w:ascii="MS Gothic" w:eastAsia="MS Gothic" w:hAnsi="MS Gothic" w:hint="eastAsia"/>
                  </w:rPr>
                  <w:t>☐</w:t>
                </w:r>
              </w:p>
            </w:tc>
          </w:sdtContent>
        </w:sdt>
        <w:tc>
          <w:tcPr>
            <w:tcW w:w="7171" w:type="dxa"/>
          </w:tcPr>
          <w:p w14:paraId="2BFCA31A" w14:textId="77777777" w:rsidR="006867F4" w:rsidRDefault="00ED5FA7" w:rsidP="006046CC">
            <w:pPr>
              <w:pStyle w:val="RIVMStandaard"/>
            </w:pPr>
            <w:r>
              <w:t>Vervang maskers als deze vochtig of vuil zijn geworden.</w:t>
            </w:r>
          </w:p>
        </w:tc>
      </w:tr>
      <w:tr w:rsidR="006867F4" w14:paraId="6DD992FD" w14:textId="77777777" w:rsidTr="006046CC">
        <w:trPr>
          <w:cantSplit/>
        </w:trPr>
        <w:sdt>
          <w:sdtPr>
            <w:id w:val="112787003"/>
            <w14:checkbox>
              <w14:checked w14:val="0"/>
              <w14:checkedState w14:val="2612" w14:font="MS Gothic"/>
              <w14:uncheckedState w14:val="2610" w14:font="MS Gothic"/>
            </w14:checkbox>
          </w:sdtPr>
          <w:sdtEndPr/>
          <w:sdtContent>
            <w:tc>
              <w:tcPr>
                <w:tcW w:w="416" w:type="dxa"/>
              </w:tcPr>
              <w:p w14:paraId="1573F4A1" w14:textId="77777777" w:rsidR="006867F4" w:rsidRDefault="006867F4" w:rsidP="006046CC">
                <w:pPr>
                  <w:pStyle w:val="RIVMStandaard"/>
                </w:pPr>
                <w:r>
                  <w:rPr>
                    <w:rFonts w:ascii="MS Gothic" w:eastAsia="MS Gothic" w:hAnsi="MS Gothic" w:hint="eastAsia"/>
                  </w:rPr>
                  <w:t>☐</w:t>
                </w:r>
              </w:p>
            </w:tc>
          </w:sdtContent>
        </w:sdt>
        <w:tc>
          <w:tcPr>
            <w:tcW w:w="7171" w:type="dxa"/>
          </w:tcPr>
          <w:p w14:paraId="1C7C7678" w14:textId="77777777" w:rsidR="006867F4" w:rsidRDefault="00ED5FA7" w:rsidP="006046CC">
            <w:pPr>
              <w:pStyle w:val="RIVMStandaard"/>
            </w:pPr>
            <w:r>
              <w:t>Raak bij het verwijderen van het mondneusmasker de voorkant van het masker niet aan.</w:t>
            </w:r>
          </w:p>
        </w:tc>
      </w:tr>
      <w:tr w:rsidR="006867F4" w14:paraId="1408ACD8" w14:textId="77777777" w:rsidTr="006046CC">
        <w:trPr>
          <w:cantSplit/>
        </w:trPr>
        <w:sdt>
          <w:sdtPr>
            <w:id w:val="-2059458499"/>
            <w14:checkbox>
              <w14:checked w14:val="0"/>
              <w14:checkedState w14:val="2612" w14:font="MS Gothic"/>
              <w14:uncheckedState w14:val="2610" w14:font="MS Gothic"/>
            </w14:checkbox>
          </w:sdtPr>
          <w:sdtEndPr/>
          <w:sdtContent>
            <w:tc>
              <w:tcPr>
                <w:tcW w:w="416" w:type="dxa"/>
              </w:tcPr>
              <w:p w14:paraId="4EE8D2FE" w14:textId="77777777" w:rsidR="006867F4" w:rsidRDefault="006867F4" w:rsidP="006046CC">
                <w:pPr>
                  <w:pStyle w:val="RIVMStandaard"/>
                </w:pPr>
                <w:r>
                  <w:rPr>
                    <w:rFonts w:ascii="MS Gothic" w:eastAsia="MS Gothic" w:hAnsi="MS Gothic" w:hint="eastAsia"/>
                  </w:rPr>
                  <w:t>☐</w:t>
                </w:r>
              </w:p>
            </w:tc>
          </w:sdtContent>
        </w:sdt>
        <w:tc>
          <w:tcPr>
            <w:tcW w:w="7171" w:type="dxa"/>
          </w:tcPr>
          <w:p w14:paraId="54F34771" w14:textId="77777777" w:rsidR="006867F4" w:rsidRDefault="00ED5FA7" w:rsidP="006046CC">
            <w:pPr>
              <w:pStyle w:val="RIVMStandaard"/>
            </w:pPr>
            <w:r>
              <w:t>Gebruik bij voorkeur een disposable bril en gooi bril en spatscherm direct na gebruik weg.</w:t>
            </w:r>
          </w:p>
        </w:tc>
      </w:tr>
      <w:tr w:rsidR="006867F4" w14:paraId="4D129293" w14:textId="77777777" w:rsidTr="006046CC">
        <w:trPr>
          <w:cantSplit/>
        </w:trPr>
        <w:sdt>
          <w:sdtPr>
            <w:id w:val="-151995084"/>
            <w14:checkbox>
              <w14:checked w14:val="0"/>
              <w14:checkedState w14:val="2612" w14:font="MS Gothic"/>
              <w14:uncheckedState w14:val="2610" w14:font="MS Gothic"/>
            </w14:checkbox>
          </w:sdtPr>
          <w:sdtEndPr/>
          <w:sdtContent>
            <w:tc>
              <w:tcPr>
                <w:tcW w:w="416" w:type="dxa"/>
              </w:tcPr>
              <w:p w14:paraId="2BDB9870" w14:textId="77777777" w:rsidR="006867F4" w:rsidRDefault="006867F4" w:rsidP="006046CC">
                <w:pPr>
                  <w:pStyle w:val="RIVMStandaard"/>
                </w:pPr>
                <w:r>
                  <w:rPr>
                    <w:rFonts w:ascii="MS Gothic" w:eastAsia="MS Gothic" w:hAnsi="MS Gothic" w:hint="eastAsia"/>
                  </w:rPr>
                  <w:t>☐</w:t>
                </w:r>
              </w:p>
            </w:tc>
          </w:sdtContent>
        </w:sdt>
        <w:tc>
          <w:tcPr>
            <w:tcW w:w="7171" w:type="dxa"/>
          </w:tcPr>
          <w:p w14:paraId="2273BC7B" w14:textId="77777777" w:rsidR="006867F4" w:rsidRDefault="002F235E" w:rsidP="00B0240D">
            <w:pPr>
              <w:pStyle w:val="RIVMStandaard"/>
            </w:pPr>
            <w:r>
              <w:t>Indien geen disposable bril gebruikt is: maak de beschermende bril na gebruik schoon en desinfecteer deze vervolgens met een desinfecterend middel dat is toegestaan door het C</w:t>
            </w:r>
            <w:r w:rsidR="00B0240D">
              <w:t>tgb</w:t>
            </w:r>
            <w:r>
              <w:t>.</w:t>
            </w:r>
          </w:p>
        </w:tc>
      </w:tr>
    </w:tbl>
    <w:p w14:paraId="5C8DEDB6" w14:textId="77777777" w:rsidR="006867F4" w:rsidRPr="00FF660C" w:rsidRDefault="00BE25FC" w:rsidP="006867F4">
      <w:pPr>
        <w:pStyle w:val="Kop2"/>
      </w:pPr>
      <w:r>
        <w:lastRenderedPageBreak/>
        <w:t>Eten en drinken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DAB9A81" w14:textId="77777777" w:rsidTr="006046CC">
        <w:trPr>
          <w:cantSplit/>
        </w:trPr>
        <w:sdt>
          <w:sdtPr>
            <w:id w:val="1642920547"/>
            <w14:checkbox>
              <w14:checked w14:val="0"/>
              <w14:checkedState w14:val="2612" w14:font="MS Gothic"/>
              <w14:uncheckedState w14:val="2610" w14:font="MS Gothic"/>
            </w14:checkbox>
          </w:sdtPr>
          <w:sdtEndPr/>
          <w:sdtContent>
            <w:tc>
              <w:tcPr>
                <w:tcW w:w="416" w:type="dxa"/>
              </w:tcPr>
              <w:p w14:paraId="4BE556ED" w14:textId="77777777" w:rsidR="006867F4" w:rsidRDefault="006867F4" w:rsidP="006046CC">
                <w:pPr>
                  <w:pStyle w:val="RIVMStandaard"/>
                </w:pPr>
                <w:r>
                  <w:rPr>
                    <w:rFonts w:ascii="MS Gothic" w:eastAsia="MS Gothic" w:hAnsi="MS Gothic" w:hint="eastAsia"/>
                  </w:rPr>
                  <w:t>☐</w:t>
                </w:r>
              </w:p>
            </w:tc>
          </w:sdtContent>
        </w:sdt>
        <w:tc>
          <w:tcPr>
            <w:tcW w:w="7171" w:type="dxa"/>
          </w:tcPr>
          <w:p w14:paraId="3844ACF2" w14:textId="77777777" w:rsidR="006867F4" w:rsidRDefault="00BE25FC" w:rsidP="006046CC">
            <w:pPr>
              <w:pStyle w:val="RIVMStandaard"/>
            </w:pPr>
            <w:r>
              <w:t>Voer geen risicovolle cliëntgebonden werkzaamheden uit (zoals een wond verzorgen) in gezamenlijke ruimten waar ook voedsel of dranken worden bereid of genuttigd.</w:t>
            </w:r>
          </w:p>
        </w:tc>
      </w:tr>
      <w:tr w:rsidR="006867F4" w14:paraId="01B4267A" w14:textId="77777777" w:rsidTr="006046CC">
        <w:trPr>
          <w:cantSplit/>
        </w:trPr>
        <w:sdt>
          <w:sdtPr>
            <w:id w:val="615106848"/>
            <w14:checkbox>
              <w14:checked w14:val="0"/>
              <w14:checkedState w14:val="2612" w14:font="MS Gothic"/>
              <w14:uncheckedState w14:val="2610" w14:font="MS Gothic"/>
            </w14:checkbox>
          </w:sdtPr>
          <w:sdtEndPr/>
          <w:sdtContent>
            <w:tc>
              <w:tcPr>
                <w:tcW w:w="416" w:type="dxa"/>
              </w:tcPr>
              <w:p w14:paraId="7B53117D" w14:textId="77777777" w:rsidR="006867F4" w:rsidRDefault="006867F4" w:rsidP="006046CC">
                <w:pPr>
                  <w:pStyle w:val="RIVMStandaard"/>
                </w:pPr>
                <w:r>
                  <w:rPr>
                    <w:rFonts w:ascii="MS Gothic" w:eastAsia="MS Gothic" w:hAnsi="MS Gothic" w:hint="eastAsia"/>
                  </w:rPr>
                  <w:t>☐</w:t>
                </w:r>
              </w:p>
            </w:tc>
          </w:sdtContent>
        </w:sdt>
        <w:tc>
          <w:tcPr>
            <w:tcW w:w="7171" w:type="dxa"/>
          </w:tcPr>
          <w:p w14:paraId="3CD2E551" w14:textId="77777777" w:rsidR="006867F4" w:rsidRDefault="00BE25FC" w:rsidP="006046CC">
            <w:pPr>
              <w:pStyle w:val="RIVMStandaard"/>
            </w:pPr>
            <w:r>
              <w:t>Voer geen risicovolle cliëntgebonden werkzaamheden uit in een ruimte waar gelijktijdig voedsel of dranken worden bereid of genuttigd.</w:t>
            </w:r>
          </w:p>
        </w:tc>
      </w:tr>
      <w:tr w:rsidR="00BE25FC" w14:paraId="1DE2C4D9" w14:textId="77777777" w:rsidTr="006046CC">
        <w:trPr>
          <w:cantSplit/>
        </w:trPr>
        <w:tc>
          <w:tcPr>
            <w:tcW w:w="416" w:type="dxa"/>
          </w:tcPr>
          <w:p w14:paraId="7734C5D2" w14:textId="77777777" w:rsidR="00BE25FC" w:rsidRDefault="00BE25FC" w:rsidP="00BE25FC">
            <w:pPr>
              <w:pStyle w:val="RIVMStandaard"/>
              <w:keepNext/>
            </w:pPr>
          </w:p>
        </w:tc>
        <w:tc>
          <w:tcPr>
            <w:tcW w:w="7171" w:type="dxa"/>
          </w:tcPr>
          <w:p w14:paraId="3E960FA3" w14:textId="77777777" w:rsidR="00BE25FC" w:rsidRPr="00BE25FC" w:rsidRDefault="00BE25FC" w:rsidP="00BE25FC">
            <w:pPr>
              <w:pStyle w:val="RIVMStandaard"/>
              <w:keepNext/>
              <w:rPr>
                <w:b/>
                <w:i/>
              </w:rPr>
            </w:pPr>
            <w:r w:rsidRPr="00BE25FC">
              <w:rPr>
                <w:b/>
                <w:i/>
              </w:rPr>
              <w:t>Voedselveiligheid</w:t>
            </w:r>
          </w:p>
        </w:tc>
      </w:tr>
      <w:tr w:rsidR="006867F4" w14:paraId="696CEB12" w14:textId="77777777" w:rsidTr="006046CC">
        <w:trPr>
          <w:cantSplit/>
        </w:trPr>
        <w:sdt>
          <w:sdtPr>
            <w:id w:val="644089484"/>
            <w14:checkbox>
              <w14:checked w14:val="0"/>
              <w14:checkedState w14:val="2612" w14:font="MS Gothic"/>
              <w14:uncheckedState w14:val="2610" w14:font="MS Gothic"/>
            </w14:checkbox>
          </w:sdtPr>
          <w:sdtEndPr/>
          <w:sdtContent>
            <w:tc>
              <w:tcPr>
                <w:tcW w:w="416" w:type="dxa"/>
              </w:tcPr>
              <w:p w14:paraId="1FA66A23" w14:textId="77777777" w:rsidR="006867F4" w:rsidRDefault="006867F4" w:rsidP="006046CC">
                <w:pPr>
                  <w:pStyle w:val="RIVMStandaard"/>
                </w:pPr>
                <w:r>
                  <w:rPr>
                    <w:rFonts w:ascii="MS Gothic" w:eastAsia="MS Gothic" w:hAnsi="MS Gothic" w:hint="eastAsia"/>
                  </w:rPr>
                  <w:t>☐</w:t>
                </w:r>
              </w:p>
            </w:tc>
          </w:sdtContent>
        </w:sdt>
        <w:tc>
          <w:tcPr>
            <w:tcW w:w="7171" w:type="dxa"/>
          </w:tcPr>
          <w:p w14:paraId="4E42881F" w14:textId="77777777" w:rsidR="006867F4" w:rsidRDefault="00BE25FC" w:rsidP="006046CC">
            <w:pPr>
              <w:pStyle w:val="RIVMStandaard"/>
            </w:pPr>
            <w:r>
              <w:t>Bepaal volgens welke hygiënecode er op uw locatie wordt gewerkt. Zorg dat de gekozen code alle voedselprocessen in uw centrum dekt.</w:t>
            </w:r>
          </w:p>
        </w:tc>
      </w:tr>
      <w:tr w:rsidR="006867F4" w14:paraId="5B14A9DA" w14:textId="77777777" w:rsidTr="006046CC">
        <w:trPr>
          <w:cantSplit/>
        </w:trPr>
        <w:sdt>
          <w:sdtPr>
            <w:id w:val="1774975449"/>
            <w14:checkbox>
              <w14:checked w14:val="0"/>
              <w14:checkedState w14:val="2612" w14:font="MS Gothic"/>
              <w14:uncheckedState w14:val="2610" w14:font="MS Gothic"/>
            </w14:checkbox>
          </w:sdtPr>
          <w:sdtEndPr/>
          <w:sdtContent>
            <w:tc>
              <w:tcPr>
                <w:tcW w:w="416" w:type="dxa"/>
              </w:tcPr>
              <w:p w14:paraId="1282FB44" w14:textId="77777777" w:rsidR="006867F4" w:rsidRDefault="006867F4" w:rsidP="006046CC">
                <w:pPr>
                  <w:pStyle w:val="RIVMStandaard"/>
                </w:pPr>
                <w:r>
                  <w:rPr>
                    <w:rFonts w:ascii="MS Gothic" w:eastAsia="MS Gothic" w:hAnsi="MS Gothic" w:hint="eastAsia"/>
                  </w:rPr>
                  <w:t>☐</w:t>
                </w:r>
              </w:p>
            </w:tc>
          </w:sdtContent>
        </w:sdt>
        <w:tc>
          <w:tcPr>
            <w:tcW w:w="7171" w:type="dxa"/>
          </w:tcPr>
          <w:p w14:paraId="45EE1E7E" w14:textId="77777777" w:rsidR="006867F4" w:rsidRDefault="00BE25FC" w:rsidP="006046CC">
            <w:pPr>
              <w:pStyle w:val="RIVMStandaard"/>
            </w:pPr>
            <w:r>
              <w:t>Zorg dat iedereen die betrokken is bij voedselprocessen volgens de Hygiënecode werkt.</w:t>
            </w:r>
          </w:p>
        </w:tc>
      </w:tr>
    </w:tbl>
    <w:p w14:paraId="42C5077B" w14:textId="77777777" w:rsidR="006867F4" w:rsidRPr="00FF660C" w:rsidRDefault="00EC56F2" w:rsidP="00EC56F2">
      <w:pPr>
        <w:pStyle w:val="Kop2"/>
      </w:pPr>
      <w:r w:rsidRPr="00EC56F2">
        <w:t>Wasgoed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C6EF576" w14:textId="77777777" w:rsidTr="006046CC">
        <w:trPr>
          <w:cantSplit/>
        </w:trPr>
        <w:sdt>
          <w:sdtPr>
            <w:id w:val="-922407854"/>
            <w14:checkbox>
              <w14:checked w14:val="0"/>
              <w14:checkedState w14:val="2612" w14:font="MS Gothic"/>
              <w14:uncheckedState w14:val="2610" w14:font="MS Gothic"/>
            </w14:checkbox>
          </w:sdtPr>
          <w:sdtEndPr/>
          <w:sdtContent>
            <w:tc>
              <w:tcPr>
                <w:tcW w:w="416" w:type="dxa"/>
              </w:tcPr>
              <w:p w14:paraId="1BBCDA1E" w14:textId="77777777" w:rsidR="006867F4" w:rsidRDefault="006867F4" w:rsidP="006046CC">
                <w:pPr>
                  <w:pStyle w:val="RIVMStandaard"/>
                </w:pPr>
                <w:r>
                  <w:rPr>
                    <w:rFonts w:ascii="MS Gothic" w:eastAsia="MS Gothic" w:hAnsi="MS Gothic" w:hint="eastAsia"/>
                  </w:rPr>
                  <w:t>☐</w:t>
                </w:r>
              </w:p>
            </w:tc>
          </w:sdtContent>
        </w:sdt>
        <w:tc>
          <w:tcPr>
            <w:tcW w:w="7171" w:type="dxa"/>
          </w:tcPr>
          <w:p w14:paraId="370881F9" w14:textId="77777777" w:rsidR="006867F4" w:rsidRDefault="00EC56F2" w:rsidP="006046CC">
            <w:pPr>
              <w:pStyle w:val="RIVMStandaard"/>
            </w:pPr>
            <w:r>
              <w:t>Houd schone was gescheiden van vuile was. Sla het niet in dezelfde ruimte op.</w:t>
            </w:r>
          </w:p>
        </w:tc>
      </w:tr>
      <w:tr w:rsidR="006867F4" w14:paraId="64BD2FD3" w14:textId="77777777" w:rsidTr="006046CC">
        <w:trPr>
          <w:cantSplit/>
        </w:trPr>
        <w:sdt>
          <w:sdtPr>
            <w:id w:val="-1780790533"/>
            <w14:checkbox>
              <w14:checked w14:val="0"/>
              <w14:checkedState w14:val="2612" w14:font="MS Gothic"/>
              <w14:uncheckedState w14:val="2610" w14:font="MS Gothic"/>
            </w14:checkbox>
          </w:sdtPr>
          <w:sdtEndPr/>
          <w:sdtContent>
            <w:tc>
              <w:tcPr>
                <w:tcW w:w="416" w:type="dxa"/>
              </w:tcPr>
              <w:p w14:paraId="27CB9F10" w14:textId="77777777" w:rsidR="006867F4" w:rsidRDefault="006867F4" w:rsidP="006046CC">
                <w:pPr>
                  <w:pStyle w:val="RIVMStandaard"/>
                </w:pPr>
                <w:r>
                  <w:rPr>
                    <w:rFonts w:ascii="MS Gothic" w:eastAsia="MS Gothic" w:hAnsi="MS Gothic" w:hint="eastAsia"/>
                  </w:rPr>
                  <w:t>☐</w:t>
                </w:r>
              </w:p>
            </w:tc>
          </w:sdtContent>
        </w:sdt>
        <w:tc>
          <w:tcPr>
            <w:tcW w:w="7171" w:type="dxa"/>
          </w:tcPr>
          <w:p w14:paraId="49A1F191" w14:textId="77777777" w:rsidR="006867F4" w:rsidRDefault="00EC56F2" w:rsidP="006046CC">
            <w:pPr>
              <w:pStyle w:val="RIVMStandaard"/>
            </w:pPr>
            <w:r>
              <w:t>Verzamel en verplaats vuile was in een gesloten wasmand of zak.</w:t>
            </w:r>
          </w:p>
        </w:tc>
      </w:tr>
      <w:tr w:rsidR="006867F4" w14:paraId="09DC5588" w14:textId="77777777" w:rsidTr="006046CC">
        <w:trPr>
          <w:cantSplit/>
        </w:trPr>
        <w:sdt>
          <w:sdtPr>
            <w:id w:val="-776862810"/>
            <w14:checkbox>
              <w14:checked w14:val="0"/>
              <w14:checkedState w14:val="2612" w14:font="MS Gothic"/>
              <w14:uncheckedState w14:val="2610" w14:font="MS Gothic"/>
            </w14:checkbox>
          </w:sdtPr>
          <w:sdtEndPr/>
          <w:sdtContent>
            <w:tc>
              <w:tcPr>
                <w:tcW w:w="416" w:type="dxa"/>
              </w:tcPr>
              <w:p w14:paraId="48E09DEC" w14:textId="77777777" w:rsidR="006867F4" w:rsidRDefault="006867F4" w:rsidP="006046CC">
                <w:pPr>
                  <w:pStyle w:val="RIVMStandaard"/>
                </w:pPr>
                <w:r>
                  <w:rPr>
                    <w:rFonts w:ascii="MS Gothic" w:eastAsia="MS Gothic" w:hAnsi="MS Gothic" w:hint="eastAsia"/>
                  </w:rPr>
                  <w:t>☐</w:t>
                </w:r>
              </w:p>
            </w:tc>
          </w:sdtContent>
        </w:sdt>
        <w:tc>
          <w:tcPr>
            <w:tcW w:w="7171" w:type="dxa"/>
          </w:tcPr>
          <w:p w14:paraId="6C1752A1" w14:textId="77777777" w:rsidR="006867F4" w:rsidRDefault="00EC56F2" w:rsidP="006046CC">
            <w:pPr>
              <w:pStyle w:val="RIVMStandaard"/>
            </w:pPr>
            <w:r>
              <w:t>Reinigt uw instelling de vuile was zelf? Let dan op de volgende regels:</w:t>
            </w:r>
          </w:p>
          <w:p w14:paraId="55C9D9E8" w14:textId="77777777" w:rsidR="00EC56F2" w:rsidRDefault="00EC56F2" w:rsidP="0016556D">
            <w:pPr>
              <w:pStyle w:val="RIVMStandaard"/>
              <w:numPr>
                <w:ilvl w:val="0"/>
                <w:numId w:val="8"/>
              </w:numPr>
            </w:pPr>
            <w:r>
              <w:t>Was vuil wasgoed dagelijks.</w:t>
            </w:r>
          </w:p>
          <w:p w14:paraId="3BB97704" w14:textId="77777777" w:rsidR="00EC56F2" w:rsidRDefault="00EC56F2" w:rsidP="0016556D">
            <w:pPr>
              <w:pStyle w:val="RIVMStandaard"/>
              <w:numPr>
                <w:ilvl w:val="0"/>
                <w:numId w:val="8"/>
              </w:numPr>
            </w:pPr>
            <w:r>
              <w:t>Draag handschoenen bij het sorteren van de vuile was.</w:t>
            </w:r>
          </w:p>
          <w:p w14:paraId="5517B735" w14:textId="77777777" w:rsidR="00EC56F2" w:rsidRDefault="00EC56F2" w:rsidP="0016556D">
            <w:pPr>
              <w:pStyle w:val="RIVMStandaard"/>
              <w:numPr>
                <w:ilvl w:val="0"/>
                <w:numId w:val="8"/>
              </w:numPr>
            </w:pPr>
            <w:r>
              <w:t>Was volgens wasvoorschrift. Gebruik geen verkorte wasprogramma’s.</w:t>
            </w:r>
          </w:p>
        </w:tc>
      </w:tr>
      <w:tr w:rsidR="006867F4" w14:paraId="2B6DE3D7" w14:textId="77777777" w:rsidTr="006046CC">
        <w:trPr>
          <w:cantSplit/>
        </w:trPr>
        <w:sdt>
          <w:sdtPr>
            <w:id w:val="1390914603"/>
            <w14:checkbox>
              <w14:checked w14:val="0"/>
              <w14:checkedState w14:val="2612" w14:font="MS Gothic"/>
              <w14:uncheckedState w14:val="2610" w14:font="MS Gothic"/>
            </w14:checkbox>
          </w:sdtPr>
          <w:sdtEndPr/>
          <w:sdtContent>
            <w:tc>
              <w:tcPr>
                <w:tcW w:w="416" w:type="dxa"/>
              </w:tcPr>
              <w:p w14:paraId="64C9FDBF" w14:textId="77777777" w:rsidR="006867F4" w:rsidRDefault="006867F4" w:rsidP="006046CC">
                <w:pPr>
                  <w:pStyle w:val="RIVMStandaard"/>
                </w:pPr>
                <w:r>
                  <w:rPr>
                    <w:rFonts w:ascii="MS Gothic" w:eastAsia="MS Gothic" w:hAnsi="MS Gothic" w:hint="eastAsia"/>
                  </w:rPr>
                  <w:t>☐</w:t>
                </w:r>
              </w:p>
            </w:tc>
          </w:sdtContent>
        </w:sdt>
        <w:tc>
          <w:tcPr>
            <w:tcW w:w="7171" w:type="dxa"/>
          </w:tcPr>
          <w:p w14:paraId="34188332" w14:textId="77777777" w:rsidR="006867F4" w:rsidRDefault="00EC56F2" w:rsidP="006046CC">
            <w:pPr>
              <w:pStyle w:val="RIVMStandaard"/>
            </w:pPr>
            <w:r>
              <w:t>Doet een extern bedrijf uw was? Maak dan duidelijke afspraken over het af- en aanleveren van wasgoed.</w:t>
            </w:r>
          </w:p>
        </w:tc>
      </w:tr>
      <w:tr w:rsidR="006867F4" w14:paraId="30740069" w14:textId="77777777" w:rsidTr="006046CC">
        <w:trPr>
          <w:cantSplit/>
        </w:trPr>
        <w:sdt>
          <w:sdtPr>
            <w:id w:val="1571154118"/>
            <w14:checkbox>
              <w14:checked w14:val="0"/>
              <w14:checkedState w14:val="2612" w14:font="MS Gothic"/>
              <w14:uncheckedState w14:val="2610" w14:font="MS Gothic"/>
            </w14:checkbox>
          </w:sdtPr>
          <w:sdtEndPr/>
          <w:sdtContent>
            <w:tc>
              <w:tcPr>
                <w:tcW w:w="416" w:type="dxa"/>
              </w:tcPr>
              <w:p w14:paraId="31CA7E4E" w14:textId="77777777" w:rsidR="006867F4" w:rsidRDefault="006867F4" w:rsidP="006046CC">
                <w:pPr>
                  <w:pStyle w:val="RIVMStandaard"/>
                </w:pPr>
                <w:r>
                  <w:rPr>
                    <w:rFonts w:ascii="MS Gothic" w:eastAsia="MS Gothic" w:hAnsi="MS Gothic" w:hint="eastAsia"/>
                  </w:rPr>
                  <w:t>☐</w:t>
                </w:r>
              </w:p>
            </w:tc>
          </w:sdtContent>
        </w:sdt>
        <w:tc>
          <w:tcPr>
            <w:tcW w:w="7171" w:type="dxa"/>
          </w:tcPr>
          <w:p w14:paraId="405C4FF3" w14:textId="77777777" w:rsidR="006867F4" w:rsidRDefault="00EC56F2" w:rsidP="006046CC">
            <w:pPr>
              <w:pStyle w:val="RIVMStandaard"/>
            </w:pPr>
            <w:r>
              <w:t>Wassen uw medewerkers hun (werk)kleding zelf? Geef ze dan de instructies hoe het wasgoed te wassen.</w:t>
            </w:r>
          </w:p>
        </w:tc>
      </w:tr>
    </w:tbl>
    <w:p w14:paraId="6D407B88" w14:textId="77777777" w:rsidR="006867F4" w:rsidRPr="00FF660C" w:rsidRDefault="00EC56F2" w:rsidP="006867F4">
      <w:pPr>
        <w:pStyle w:val="Kop2"/>
      </w:pPr>
      <w:r>
        <w:t>Afvalverwerking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01951D1" w14:textId="77777777" w:rsidTr="006046CC">
        <w:trPr>
          <w:cantSplit/>
        </w:trPr>
        <w:sdt>
          <w:sdtPr>
            <w:id w:val="486439825"/>
            <w14:checkbox>
              <w14:checked w14:val="0"/>
              <w14:checkedState w14:val="2612" w14:font="MS Gothic"/>
              <w14:uncheckedState w14:val="2610" w14:font="MS Gothic"/>
            </w14:checkbox>
          </w:sdtPr>
          <w:sdtEndPr/>
          <w:sdtContent>
            <w:tc>
              <w:tcPr>
                <w:tcW w:w="416" w:type="dxa"/>
              </w:tcPr>
              <w:p w14:paraId="5DD003DF" w14:textId="77777777" w:rsidR="006867F4" w:rsidRDefault="006867F4" w:rsidP="006046CC">
                <w:pPr>
                  <w:pStyle w:val="RIVMStandaard"/>
                </w:pPr>
                <w:r>
                  <w:rPr>
                    <w:rFonts w:ascii="MS Gothic" w:eastAsia="MS Gothic" w:hAnsi="MS Gothic" w:hint="eastAsia"/>
                  </w:rPr>
                  <w:t>☐</w:t>
                </w:r>
              </w:p>
            </w:tc>
          </w:sdtContent>
        </w:sdt>
        <w:tc>
          <w:tcPr>
            <w:tcW w:w="7171" w:type="dxa"/>
          </w:tcPr>
          <w:p w14:paraId="10315868" w14:textId="77777777" w:rsidR="006867F4" w:rsidRDefault="00EC56F2" w:rsidP="006046CC">
            <w:pPr>
              <w:pStyle w:val="RIVMStandaard"/>
            </w:pPr>
            <w:r>
              <w:t>Leeg afvalemmers minstens één keer per dag. Sluit de zakken goed en bewaar ze in gesloten afvalcontainers. Stal deze containers niet in een ruimte waar ook schone materialen staan opgeslagen.</w:t>
            </w:r>
          </w:p>
        </w:tc>
      </w:tr>
      <w:tr w:rsidR="006867F4" w14:paraId="5BEE4ED9" w14:textId="77777777" w:rsidTr="006046CC">
        <w:trPr>
          <w:cantSplit/>
        </w:trPr>
        <w:sdt>
          <w:sdtPr>
            <w:id w:val="-1235236882"/>
            <w14:checkbox>
              <w14:checked w14:val="0"/>
              <w14:checkedState w14:val="2612" w14:font="MS Gothic"/>
              <w14:uncheckedState w14:val="2610" w14:font="MS Gothic"/>
            </w14:checkbox>
          </w:sdtPr>
          <w:sdtEndPr/>
          <w:sdtContent>
            <w:tc>
              <w:tcPr>
                <w:tcW w:w="416" w:type="dxa"/>
              </w:tcPr>
              <w:p w14:paraId="76649610" w14:textId="77777777" w:rsidR="006867F4" w:rsidRDefault="006867F4" w:rsidP="006046CC">
                <w:pPr>
                  <w:pStyle w:val="RIVMStandaard"/>
                </w:pPr>
                <w:r>
                  <w:rPr>
                    <w:rFonts w:ascii="MS Gothic" w:eastAsia="MS Gothic" w:hAnsi="MS Gothic" w:hint="eastAsia"/>
                  </w:rPr>
                  <w:t>☐</w:t>
                </w:r>
              </w:p>
            </w:tc>
          </w:sdtContent>
        </w:sdt>
        <w:tc>
          <w:tcPr>
            <w:tcW w:w="7171" w:type="dxa"/>
          </w:tcPr>
          <w:p w14:paraId="0BDDED89" w14:textId="77777777" w:rsidR="006867F4" w:rsidRDefault="00EC56F2" w:rsidP="006046CC">
            <w:pPr>
              <w:pStyle w:val="RIVMStandaard"/>
            </w:pPr>
            <w:r>
              <w:t>Verschoon damesverbandcontainers in de damestoiletten dagelijks. Worden de containers geleegd door een leverancier? Spreek dan met de leverancier een geschikte termijn af.</w:t>
            </w:r>
          </w:p>
        </w:tc>
      </w:tr>
      <w:tr w:rsidR="006867F4" w14:paraId="4A1C8A3B" w14:textId="77777777" w:rsidTr="006046CC">
        <w:trPr>
          <w:cantSplit/>
        </w:trPr>
        <w:sdt>
          <w:sdtPr>
            <w:id w:val="1586803833"/>
            <w14:checkbox>
              <w14:checked w14:val="0"/>
              <w14:checkedState w14:val="2612" w14:font="MS Gothic"/>
              <w14:uncheckedState w14:val="2610" w14:font="MS Gothic"/>
            </w14:checkbox>
          </w:sdtPr>
          <w:sdtEndPr/>
          <w:sdtContent>
            <w:tc>
              <w:tcPr>
                <w:tcW w:w="416" w:type="dxa"/>
              </w:tcPr>
              <w:p w14:paraId="6053CFDE" w14:textId="77777777" w:rsidR="006867F4" w:rsidRDefault="006867F4" w:rsidP="006046CC">
                <w:pPr>
                  <w:pStyle w:val="RIVMStandaard"/>
                </w:pPr>
                <w:r>
                  <w:rPr>
                    <w:rFonts w:ascii="MS Gothic" w:eastAsia="MS Gothic" w:hAnsi="MS Gothic" w:hint="eastAsia"/>
                  </w:rPr>
                  <w:t>☐</w:t>
                </w:r>
              </w:p>
            </w:tc>
          </w:sdtContent>
        </w:sdt>
        <w:tc>
          <w:tcPr>
            <w:tcW w:w="7171" w:type="dxa"/>
          </w:tcPr>
          <w:p w14:paraId="0A5A6D37" w14:textId="77777777" w:rsidR="006867F4" w:rsidRDefault="00EC56F2" w:rsidP="006046CC">
            <w:pPr>
              <w:pStyle w:val="RIVMStandaard"/>
            </w:pPr>
            <w:r>
              <w:t>Verzamel etensresten direct na het gebruik van maaltijden in afsluitbare afvalbakken.</w:t>
            </w:r>
          </w:p>
        </w:tc>
      </w:tr>
      <w:tr w:rsidR="006867F4" w14:paraId="25716747" w14:textId="77777777" w:rsidTr="006046CC">
        <w:trPr>
          <w:cantSplit/>
        </w:trPr>
        <w:sdt>
          <w:sdtPr>
            <w:id w:val="-457724212"/>
            <w14:checkbox>
              <w14:checked w14:val="0"/>
              <w14:checkedState w14:val="2612" w14:font="MS Gothic"/>
              <w14:uncheckedState w14:val="2610" w14:font="MS Gothic"/>
            </w14:checkbox>
          </w:sdtPr>
          <w:sdtEndPr/>
          <w:sdtContent>
            <w:tc>
              <w:tcPr>
                <w:tcW w:w="416" w:type="dxa"/>
              </w:tcPr>
              <w:p w14:paraId="43EFDC90" w14:textId="77777777" w:rsidR="006867F4" w:rsidRDefault="006867F4" w:rsidP="006046CC">
                <w:pPr>
                  <w:pStyle w:val="RIVMStandaard"/>
                </w:pPr>
                <w:r>
                  <w:rPr>
                    <w:rFonts w:ascii="MS Gothic" w:eastAsia="MS Gothic" w:hAnsi="MS Gothic" w:hint="eastAsia"/>
                  </w:rPr>
                  <w:t>☐</w:t>
                </w:r>
              </w:p>
            </w:tc>
          </w:sdtContent>
        </w:sdt>
        <w:tc>
          <w:tcPr>
            <w:tcW w:w="7171" w:type="dxa"/>
          </w:tcPr>
          <w:p w14:paraId="63ED6610" w14:textId="77777777" w:rsidR="006867F4" w:rsidRDefault="00EC56F2" w:rsidP="006046CC">
            <w:pPr>
              <w:pStyle w:val="RIVMStandaard"/>
            </w:pPr>
            <w:r>
              <w:t>Houd de opslagplaats schoon, plaats geen afval naast afvalcontainers. Zorg dat het afval wordt opgehaald voordat een container vol is.</w:t>
            </w:r>
          </w:p>
        </w:tc>
      </w:tr>
    </w:tbl>
    <w:p w14:paraId="0A93E51D" w14:textId="60DAE54B" w:rsidR="006867F4" w:rsidRPr="00FF660C" w:rsidRDefault="00C91CD8" w:rsidP="006867F4">
      <w:pPr>
        <w:pStyle w:val="Kop2"/>
      </w:pPr>
      <w:r>
        <w:t>Infectiepreventie b</w:t>
      </w:r>
      <w:r w:rsidR="00EC56F2">
        <w:t>innen</w:t>
      </w:r>
      <w:r>
        <w:t>lucht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6556D" w14:paraId="53529D3C" w14:textId="77777777" w:rsidTr="006046CC">
        <w:trPr>
          <w:cantSplit/>
        </w:trPr>
        <w:tc>
          <w:tcPr>
            <w:tcW w:w="416" w:type="dxa"/>
          </w:tcPr>
          <w:p w14:paraId="66C9469A" w14:textId="77777777" w:rsidR="0016556D" w:rsidRDefault="0016556D" w:rsidP="0016556D">
            <w:pPr>
              <w:pStyle w:val="RIVMStandaard"/>
              <w:keepNext/>
            </w:pPr>
          </w:p>
        </w:tc>
        <w:tc>
          <w:tcPr>
            <w:tcW w:w="7171" w:type="dxa"/>
          </w:tcPr>
          <w:p w14:paraId="52A65D35" w14:textId="52B6956C" w:rsidR="0016556D" w:rsidRPr="0016556D" w:rsidRDefault="00487890" w:rsidP="0016556D">
            <w:pPr>
              <w:pStyle w:val="RIVMStandaard"/>
              <w:keepNext/>
              <w:rPr>
                <w:b/>
                <w:i/>
              </w:rPr>
            </w:pPr>
            <w:r>
              <w:rPr>
                <w:b/>
                <w:i/>
              </w:rPr>
              <w:t>Ventileren en luchten</w:t>
            </w:r>
          </w:p>
        </w:tc>
      </w:tr>
      <w:tr w:rsidR="006867F4" w14:paraId="3CA318CF" w14:textId="77777777" w:rsidTr="006046CC">
        <w:trPr>
          <w:cantSplit/>
        </w:trPr>
        <w:sdt>
          <w:sdtPr>
            <w:id w:val="2051955780"/>
            <w14:checkbox>
              <w14:checked w14:val="0"/>
              <w14:checkedState w14:val="2612" w14:font="MS Gothic"/>
              <w14:uncheckedState w14:val="2610" w14:font="MS Gothic"/>
            </w14:checkbox>
          </w:sdtPr>
          <w:sdtEndPr/>
          <w:sdtContent>
            <w:tc>
              <w:tcPr>
                <w:tcW w:w="416" w:type="dxa"/>
              </w:tcPr>
              <w:p w14:paraId="2366DE9D" w14:textId="77777777" w:rsidR="006867F4" w:rsidRDefault="006867F4" w:rsidP="006046CC">
                <w:pPr>
                  <w:pStyle w:val="RIVMStandaard"/>
                </w:pPr>
                <w:r>
                  <w:rPr>
                    <w:rFonts w:ascii="MS Gothic" w:eastAsia="MS Gothic" w:hAnsi="MS Gothic" w:hint="eastAsia"/>
                  </w:rPr>
                  <w:t>☐</w:t>
                </w:r>
              </w:p>
            </w:tc>
          </w:sdtContent>
        </w:sdt>
        <w:tc>
          <w:tcPr>
            <w:tcW w:w="7171" w:type="dxa"/>
          </w:tcPr>
          <w:p w14:paraId="3C770261" w14:textId="4E765821"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Zorg voor voldoende ventilatie voor het aantal mensen dat in de ruimte verblijft en voor de activiteiten die in de ruimte plaatsvinden.</w:t>
            </w:r>
          </w:p>
        </w:tc>
      </w:tr>
      <w:tr w:rsidR="006867F4" w14:paraId="1F92916F" w14:textId="77777777" w:rsidTr="006046CC">
        <w:trPr>
          <w:cantSplit/>
        </w:trPr>
        <w:sdt>
          <w:sdtPr>
            <w:id w:val="-186919318"/>
            <w14:checkbox>
              <w14:checked w14:val="0"/>
              <w14:checkedState w14:val="2612" w14:font="MS Gothic"/>
              <w14:uncheckedState w14:val="2610" w14:font="MS Gothic"/>
            </w14:checkbox>
          </w:sdtPr>
          <w:sdtEndPr/>
          <w:sdtContent>
            <w:tc>
              <w:tcPr>
                <w:tcW w:w="416" w:type="dxa"/>
              </w:tcPr>
              <w:p w14:paraId="57FB814F" w14:textId="77777777" w:rsidR="006867F4" w:rsidRDefault="006867F4" w:rsidP="006046CC">
                <w:pPr>
                  <w:pStyle w:val="RIVMStandaard"/>
                </w:pPr>
                <w:r>
                  <w:rPr>
                    <w:rFonts w:ascii="MS Gothic" w:eastAsia="MS Gothic" w:hAnsi="MS Gothic" w:hint="eastAsia"/>
                  </w:rPr>
                  <w:t>☐</w:t>
                </w:r>
              </w:p>
            </w:tc>
          </w:sdtContent>
        </w:sdt>
        <w:tc>
          <w:tcPr>
            <w:tcW w:w="7171" w:type="dxa"/>
          </w:tcPr>
          <w:p w14:paraId="669C91CF" w14:textId="4F2EDF56"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Controleer bij het veranderen van de functie van een ruimte of de ventilatievoorziening nog voldoende is voor het maximaal aantal personen dat in de ruimte kan verblijven.</w:t>
            </w:r>
          </w:p>
        </w:tc>
      </w:tr>
      <w:tr w:rsidR="006867F4" w14:paraId="43265665" w14:textId="77777777" w:rsidTr="006046CC">
        <w:trPr>
          <w:cantSplit/>
        </w:trPr>
        <w:sdt>
          <w:sdtPr>
            <w:id w:val="142859006"/>
            <w14:checkbox>
              <w14:checked w14:val="0"/>
              <w14:checkedState w14:val="2612" w14:font="MS Gothic"/>
              <w14:uncheckedState w14:val="2610" w14:font="MS Gothic"/>
            </w14:checkbox>
          </w:sdtPr>
          <w:sdtEndPr/>
          <w:sdtContent>
            <w:tc>
              <w:tcPr>
                <w:tcW w:w="416" w:type="dxa"/>
              </w:tcPr>
              <w:p w14:paraId="54E223FE" w14:textId="77777777" w:rsidR="006867F4" w:rsidRDefault="006867F4" w:rsidP="006046CC">
                <w:pPr>
                  <w:pStyle w:val="RIVMStandaard"/>
                </w:pPr>
                <w:r>
                  <w:rPr>
                    <w:rFonts w:ascii="MS Gothic" w:eastAsia="MS Gothic" w:hAnsi="MS Gothic" w:hint="eastAsia"/>
                  </w:rPr>
                  <w:t>☐</w:t>
                </w:r>
              </w:p>
            </w:tc>
          </w:sdtContent>
        </w:sdt>
        <w:tc>
          <w:tcPr>
            <w:tcW w:w="7171" w:type="dxa"/>
          </w:tcPr>
          <w:p w14:paraId="028BAADB" w14:textId="37AF8730"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Zorg voor goed werkende ventilatievoorzieningen, zodat er altijd voldoende wordt geventileerd. Blokkeer geen ventilatieroosters of -ventielen. Gebruik de mechanische ventilatievoorziening volgens de instructie van de fabrikant.</w:t>
            </w:r>
          </w:p>
        </w:tc>
      </w:tr>
      <w:tr w:rsidR="006867F4" w14:paraId="2D6558A4" w14:textId="77777777" w:rsidTr="006046CC">
        <w:trPr>
          <w:cantSplit/>
        </w:trPr>
        <w:sdt>
          <w:sdtPr>
            <w:id w:val="1654562977"/>
            <w14:checkbox>
              <w14:checked w14:val="0"/>
              <w14:checkedState w14:val="2612" w14:font="MS Gothic"/>
              <w14:uncheckedState w14:val="2610" w14:font="MS Gothic"/>
            </w14:checkbox>
          </w:sdtPr>
          <w:sdtContent>
            <w:tc>
              <w:tcPr>
                <w:tcW w:w="416" w:type="dxa"/>
              </w:tcPr>
              <w:p w14:paraId="30CD3B6F" w14:textId="54D4A6AE" w:rsidR="006867F4" w:rsidRDefault="00487890" w:rsidP="0016556D">
                <w:pPr>
                  <w:pStyle w:val="RIVMStandaard"/>
                  <w:keepNext/>
                </w:pPr>
                <w:r>
                  <w:rPr>
                    <w:rFonts w:ascii="MS Gothic" w:eastAsia="MS Gothic" w:hAnsi="MS Gothic" w:hint="eastAsia"/>
                  </w:rPr>
                  <w:t>☐</w:t>
                </w:r>
              </w:p>
            </w:tc>
          </w:sdtContent>
        </w:sdt>
        <w:tc>
          <w:tcPr>
            <w:tcW w:w="7171" w:type="dxa"/>
          </w:tcPr>
          <w:p w14:paraId="4C6DDA87" w14:textId="4697FFFA"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Zorg voor een zichtbare instructie hoe voldoende moet worden geventileerd als de ventilatie door de gebruiker van de ruimte zelf moet worden geregeld.</w:t>
            </w:r>
          </w:p>
        </w:tc>
      </w:tr>
      <w:tr w:rsidR="006867F4" w14:paraId="6A746E11" w14:textId="77777777" w:rsidTr="006046CC">
        <w:trPr>
          <w:cantSplit/>
        </w:trPr>
        <w:sdt>
          <w:sdtPr>
            <w:id w:val="-858885195"/>
            <w14:checkbox>
              <w14:checked w14:val="0"/>
              <w14:checkedState w14:val="2612" w14:font="MS Gothic"/>
              <w14:uncheckedState w14:val="2610" w14:font="MS Gothic"/>
            </w14:checkbox>
          </w:sdtPr>
          <w:sdtEndPr/>
          <w:sdtContent>
            <w:tc>
              <w:tcPr>
                <w:tcW w:w="416" w:type="dxa"/>
              </w:tcPr>
              <w:p w14:paraId="24065F20" w14:textId="77777777" w:rsidR="006867F4" w:rsidRDefault="006867F4" w:rsidP="006046CC">
                <w:pPr>
                  <w:pStyle w:val="RIVMStandaard"/>
                </w:pPr>
                <w:r>
                  <w:rPr>
                    <w:rFonts w:ascii="MS Gothic" w:eastAsia="MS Gothic" w:hAnsi="MS Gothic" w:hint="eastAsia"/>
                  </w:rPr>
                  <w:t>☐</w:t>
                </w:r>
              </w:p>
            </w:tc>
          </w:sdtContent>
        </w:sdt>
        <w:tc>
          <w:tcPr>
            <w:tcW w:w="7171" w:type="dxa"/>
          </w:tcPr>
          <w:p w14:paraId="237C1669" w14:textId="79C40877"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Maak roosters en ventielen schoon bij zichtbaar vuil. Onderhoud de mechanische ventilatievoorziening, inclusief filters, volgens de instructie van de fabrikant of verhuurder en vermeld de schoonmaakfrequentie in een schoonmaakschema.</w:t>
            </w:r>
          </w:p>
        </w:tc>
      </w:tr>
      <w:tr w:rsidR="006867F4" w14:paraId="41EE78EC" w14:textId="77777777" w:rsidTr="006046CC">
        <w:trPr>
          <w:cantSplit/>
        </w:trPr>
        <w:sdt>
          <w:sdtPr>
            <w:id w:val="791414285"/>
            <w14:checkbox>
              <w14:checked w14:val="0"/>
              <w14:checkedState w14:val="2612" w14:font="MS Gothic"/>
              <w14:uncheckedState w14:val="2610" w14:font="MS Gothic"/>
            </w14:checkbox>
          </w:sdtPr>
          <w:sdtEndPr/>
          <w:sdtContent>
            <w:tc>
              <w:tcPr>
                <w:tcW w:w="416" w:type="dxa"/>
              </w:tcPr>
              <w:p w14:paraId="0FAF7DA9" w14:textId="77777777" w:rsidR="006867F4" w:rsidRDefault="006867F4" w:rsidP="006046CC">
                <w:pPr>
                  <w:pStyle w:val="RIVMStandaard"/>
                </w:pPr>
                <w:r>
                  <w:rPr>
                    <w:rFonts w:ascii="MS Gothic" w:eastAsia="MS Gothic" w:hAnsi="MS Gothic" w:hint="eastAsia"/>
                  </w:rPr>
                  <w:t>☐</w:t>
                </w:r>
              </w:p>
            </w:tc>
          </w:sdtContent>
        </w:sdt>
        <w:tc>
          <w:tcPr>
            <w:tcW w:w="7171" w:type="dxa"/>
          </w:tcPr>
          <w:p w14:paraId="5A747D0E" w14:textId="1CCC47AB" w:rsidR="006867F4" w:rsidRPr="00487890" w:rsidRDefault="00487890"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487890">
              <w:rPr>
                <w:rFonts w:eastAsia="Times New Roman" w:cs="Calibri"/>
                <w:color w:val="212529"/>
                <w:sz w:val="20"/>
              </w:rPr>
              <w:t>Lucht een ruimte voor ongeveer 10 à 15 minuten als de lucht niet meer fris ruikt (bijvoorbeeld in de pauze of na een bijeenkomst met een groep mensen). Lucht ook als er veel vocht in de ruimte is (bijvoorbeeld na het koken of douchen).</w:t>
            </w:r>
          </w:p>
        </w:tc>
      </w:tr>
      <w:tr w:rsidR="009F1918" w14:paraId="2B3E9A35" w14:textId="77777777" w:rsidTr="006046CC">
        <w:trPr>
          <w:cantSplit/>
        </w:trPr>
        <w:tc>
          <w:tcPr>
            <w:tcW w:w="416" w:type="dxa"/>
          </w:tcPr>
          <w:p w14:paraId="7063090B" w14:textId="77777777" w:rsidR="009F1918" w:rsidRDefault="009F1918" w:rsidP="006046CC">
            <w:pPr>
              <w:pStyle w:val="RIVMStandaard"/>
            </w:pPr>
          </w:p>
        </w:tc>
        <w:tc>
          <w:tcPr>
            <w:tcW w:w="7171" w:type="dxa"/>
          </w:tcPr>
          <w:p w14:paraId="225ED5D9" w14:textId="3AE98117" w:rsidR="009F1918" w:rsidRPr="009F1918" w:rsidRDefault="009F1918" w:rsidP="00487890">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Temperatuur en hoge luchtvochtigheid</w:t>
            </w:r>
          </w:p>
        </w:tc>
      </w:tr>
      <w:tr w:rsidR="009F1918" w14:paraId="7ACA8CE4" w14:textId="77777777" w:rsidTr="006046CC">
        <w:trPr>
          <w:cantSplit/>
        </w:trPr>
        <w:sdt>
          <w:sdtPr>
            <w:id w:val="-615050205"/>
            <w14:checkbox>
              <w14:checked w14:val="0"/>
              <w14:checkedState w14:val="2612" w14:font="MS Gothic"/>
              <w14:uncheckedState w14:val="2610" w14:font="MS Gothic"/>
            </w14:checkbox>
          </w:sdtPr>
          <w:sdtContent>
            <w:tc>
              <w:tcPr>
                <w:tcW w:w="416" w:type="dxa"/>
              </w:tcPr>
              <w:p w14:paraId="2421D3C3" w14:textId="684DA85C" w:rsidR="009F1918" w:rsidRDefault="009F1918" w:rsidP="006046CC">
                <w:pPr>
                  <w:pStyle w:val="RIVMStandaard"/>
                </w:pPr>
                <w:r>
                  <w:rPr>
                    <w:rFonts w:ascii="MS Gothic" w:eastAsia="MS Gothic" w:hAnsi="MS Gothic" w:hint="eastAsia"/>
                  </w:rPr>
                  <w:t>☐</w:t>
                </w:r>
              </w:p>
            </w:tc>
          </w:sdtContent>
        </w:sdt>
        <w:tc>
          <w:tcPr>
            <w:tcW w:w="7171" w:type="dxa"/>
          </w:tcPr>
          <w:p w14:paraId="40C5AEAA" w14:textId="3C8C93F2" w:rsidR="009F1918" w:rsidRPr="009F1918" w:rsidRDefault="009F1918" w:rsidP="00487890">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F1918">
              <w:rPr>
                <w:rFonts w:eastAsia="Times New Roman" w:cs="Calibri"/>
                <w:color w:val="212529"/>
                <w:sz w:val="20"/>
              </w:rPr>
              <w:t>Voorkom dat de temperatuur lager dan 15 °C wordt in een ruimte waar mensen verblijven.</w:t>
            </w:r>
          </w:p>
        </w:tc>
      </w:tr>
      <w:tr w:rsidR="009F1918" w14:paraId="7E765AB0" w14:textId="77777777" w:rsidTr="006046CC">
        <w:trPr>
          <w:cantSplit/>
        </w:trPr>
        <w:tc>
          <w:tcPr>
            <w:tcW w:w="416" w:type="dxa"/>
          </w:tcPr>
          <w:p w14:paraId="44293B77" w14:textId="77777777" w:rsidR="009F1918" w:rsidRDefault="009F1918" w:rsidP="006046CC">
            <w:pPr>
              <w:pStyle w:val="RIVMStandaard"/>
            </w:pPr>
          </w:p>
        </w:tc>
        <w:tc>
          <w:tcPr>
            <w:tcW w:w="7171" w:type="dxa"/>
          </w:tcPr>
          <w:p w14:paraId="7CDB270F" w14:textId="31AE0553" w:rsidR="009F1918" w:rsidRPr="009F1918" w:rsidRDefault="009F1918" w:rsidP="00487890">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Luchtreinigers</w:t>
            </w:r>
          </w:p>
        </w:tc>
      </w:tr>
      <w:tr w:rsidR="009F1918" w14:paraId="7786284E" w14:textId="77777777" w:rsidTr="006046CC">
        <w:trPr>
          <w:cantSplit/>
        </w:trPr>
        <w:sdt>
          <w:sdtPr>
            <w:id w:val="-1611263815"/>
            <w14:checkbox>
              <w14:checked w14:val="0"/>
              <w14:checkedState w14:val="2612" w14:font="MS Gothic"/>
              <w14:uncheckedState w14:val="2610" w14:font="MS Gothic"/>
            </w14:checkbox>
          </w:sdtPr>
          <w:sdtContent>
            <w:tc>
              <w:tcPr>
                <w:tcW w:w="416" w:type="dxa"/>
              </w:tcPr>
              <w:p w14:paraId="5ED8379B" w14:textId="640BE7FE" w:rsidR="009F1918" w:rsidRDefault="009F1918" w:rsidP="006046CC">
                <w:pPr>
                  <w:pStyle w:val="RIVMStandaard"/>
                </w:pPr>
                <w:r>
                  <w:rPr>
                    <w:rFonts w:ascii="MS Gothic" w:eastAsia="MS Gothic" w:hAnsi="MS Gothic" w:hint="eastAsia"/>
                  </w:rPr>
                  <w:t>☐</w:t>
                </w:r>
              </w:p>
            </w:tc>
          </w:sdtContent>
        </w:sdt>
        <w:tc>
          <w:tcPr>
            <w:tcW w:w="7171" w:type="dxa"/>
          </w:tcPr>
          <w:p w14:paraId="27DA29E6" w14:textId="2E870E13" w:rsidR="009F1918" w:rsidRPr="009F1918" w:rsidRDefault="009F1918" w:rsidP="009F1918">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F1918">
              <w:rPr>
                <w:rFonts w:eastAsia="Times New Roman" w:cs="Calibri"/>
                <w:color w:val="212529"/>
                <w:sz w:val="20"/>
              </w:rPr>
              <w:t>Zorg voor voldoende ventilatie (zie paragraaf 2.6.1) als luchtreinigers worden gebruikt. Luchtreinigers zijn geen vervanging voor ventilatie.</w:t>
            </w:r>
          </w:p>
        </w:tc>
      </w:tr>
      <w:tr w:rsidR="009F1918" w14:paraId="5FE08329" w14:textId="77777777" w:rsidTr="006046CC">
        <w:trPr>
          <w:cantSplit/>
        </w:trPr>
        <w:sdt>
          <w:sdtPr>
            <w:id w:val="-1445465428"/>
            <w14:checkbox>
              <w14:checked w14:val="0"/>
              <w14:checkedState w14:val="2612" w14:font="MS Gothic"/>
              <w14:uncheckedState w14:val="2610" w14:font="MS Gothic"/>
            </w14:checkbox>
          </w:sdtPr>
          <w:sdtContent>
            <w:tc>
              <w:tcPr>
                <w:tcW w:w="416" w:type="dxa"/>
              </w:tcPr>
              <w:p w14:paraId="43462219" w14:textId="15EE1BC2" w:rsidR="009F1918" w:rsidRDefault="009F1918" w:rsidP="006046CC">
                <w:pPr>
                  <w:pStyle w:val="RIVMStandaard"/>
                </w:pPr>
                <w:r>
                  <w:rPr>
                    <w:rFonts w:ascii="MS Gothic" w:eastAsia="MS Gothic" w:hAnsi="MS Gothic" w:hint="eastAsia"/>
                  </w:rPr>
                  <w:t>☐</w:t>
                </w:r>
              </w:p>
            </w:tc>
          </w:sdtContent>
        </w:sdt>
        <w:tc>
          <w:tcPr>
            <w:tcW w:w="7171" w:type="dxa"/>
          </w:tcPr>
          <w:p w14:paraId="7496FFCE" w14:textId="1850AEB2" w:rsidR="009F1918" w:rsidRPr="009F1918" w:rsidRDefault="009F1918" w:rsidP="009F1918">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F1918">
              <w:rPr>
                <w:rFonts w:eastAsia="Times New Roman" w:cs="Calibri"/>
                <w:color w:val="212529"/>
                <w:sz w:val="20"/>
              </w:rPr>
              <w:t>Zorg voor een goed onderhoudsprotocol en voer dit uit.</w:t>
            </w:r>
          </w:p>
        </w:tc>
      </w:tr>
    </w:tbl>
    <w:p w14:paraId="74A1D2B8" w14:textId="77777777" w:rsidR="006867F4" w:rsidRPr="00FF660C" w:rsidRDefault="0016556D" w:rsidP="0016556D">
      <w:pPr>
        <w:pStyle w:val="Kop2"/>
      </w:pPr>
      <w:r w:rsidRPr="0016556D">
        <w:t>Legionellapreventie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C2F4A11" w14:textId="77777777" w:rsidTr="006046CC">
        <w:trPr>
          <w:cantSplit/>
        </w:trPr>
        <w:sdt>
          <w:sdtPr>
            <w:id w:val="-635103142"/>
            <w14:checkbox>
              <w14:checked w14:val="0"/>
              <w14:checkedState w14:val="2612" w14:font="MS Gothic"/>
              <w14:uncheckedState w14:val="2610" w14:font="MS Gothic"/>
            </w14:checkbox>
          </w:sdtPr>
          <w:sdtEndPr/>
          <w:sdtContent>
            <w:tc>
              <w:tcPr>
                <w:tcW w:w="416" w:type="dxa"/>
              </w:tcPr>
              <w:p w14:paraId="7F1DC6A4" w14:textId="77777777" w:rsidR="006867F4" w:rsidRDefault="006867F4" w:rsidP="006046CC">
                <w:pPr>
                  <w:pStyle w:val="RIVMStandaard"/>
                </w:pPr>
                <w:r>
                  <w:rPr>
                    <w:rFonts w:ascii="MS Gothic" w:eastAsia="MS Gothic" w:hAnsi="MS Gothic" w:hint="eastAsia"/>
                  </w:rPr>
                  <w:t>☐</w:t>
                </w:r>
              </w:p>
            </w:tc>
          </w:sdtContent>
        </w:sdt>
        <w:tc>
          <w:tcPr>
            <w:tcW w:w="7171" w:type="dxa"/>
          </w:tcPr>
          <w:p w14:paraId="345A6DB3" w14:textId="77777777" w:rsidR="006867F4" w:rsidRDefault="0016556D" w:rsidP="006046CC">
            <w:pPr>
              <w:pStyle w:val="RIVMStandaard"/>
            </w:pPr>
            <w:r>
              <w:t>Laat voor uw waterinstallatie(s) een legionellarisicoanalyse uitvoeren wanneer u onder een van deze besluiten valt. Met deze analyse wordt bepaald waar verneveling optreedt in de waterinstallatie, en of er factoren zijn waardoor legionellabacteriën kunnen groeien. Als legionellagroei mogelijk is, moet worden vermeld welke risicofactoren kunnen worden weggenomen door aanpassingen aan uw installatie (‘correctieve maatregelen’ genoemd) en welke factoren moeten worden beheerst.</w:t>
            </w:r>
          </w:p>
        </w:tc>
      </w:tr>
      <w:tr w:rsidR="006867F4" w14:paraId="385A944B" w14:textId="77777777" w:rsidTr="006046CC">
        <w:trPr>
          <w:cantSplit/>
        </w:trPr>
        <w:sdt>
          <w:sdtPr>
            <w:id w:val="1959445703"/>
            <w14:checkbox>
              <w14:checked w14:val="0"/>
              <w14:checkedState w14:val="2612" w14:font="MS Gothic"/>
              <w14:uncheckedState w14:val="2610" w14:font="MS Gothic"/>
            </w14:checkbox>
          </w:sdtPr>
          <w:sdtEndPr/>
          <w:sdtContent>
            <w:tc>
              <w:tcPr>
                <w:tcW w:w="416" w:type="dxa"/>
              </w:tcPr>
              <w:p w14:paraId="0D392015" w14:textId="77777777" w:rsidR="006867F4" w:rsidRDefault="006867F4" w:rsidP="006046CC">
                <w:pPr>
                  <w:pStyle w:val="RIVMStandaard"/>
                </w:pPr>
                <w:r>
                  <w:rPr>
                    <w:rFonts w:ascii="MS Gothic" w:eastAsia="MS Gothic" w:hAnsi="MS Gothic" w:hint="eastAsia"/>
                  </w:rPr>
                  <w:t>☐</w:t>
                </w:r>
              </w:p>
            </w:tc>
          </w:sdtContent>
        </w:sdt>
        <w:tc>
          <w:tcPr>
            <w:tcW w:w="7171" w:type="dxa"/>
          </w:tcPr>
          <w:p w14:paraId="6390780E" w14:textId="77777777" w:rsidR="006867F4" w:rsidRDefault="0016556D" w:rsidP="006046CC">
            <w:pPr>
              <w:pStyle w:val="RIVMStandaard"/>
            </w:pPr>
            <w:r>
              <w:t>Stel op basis van de risicoanalyse een beheersplan op. Hierin staan de maatregelen die u moet nemen om de groei van de bacteriën te beheersen, en welke controles u moet uitvoeren.</w:t>
            </w:r>
          </w:p>
        </w:tc>
      </w:tr>
      <w:tr w:rsidR="006867F4" w14:paraId="66154393" w14:textId="77777777" w:rsidTr="006046CC">
        <w:trPr>
          <w:cantSplit/>
        </w:trPr>
        <w:sdt>
          <w:sdtPr>
            <w:id w:val="1625809969"/>
            <w14:checkbox>
              <w14:checked w14:val="0"/>
              <w14:checkedState w14:val="2612" w14:font="MS Gothic"/>
              <w14:uncheckedState w14:val="2610" w14:font="MS Gothic"/>
            </w14:checkbox>
          </w:sdtPr>
          <w:sdtEndPr/>
          <w:sdtContent>
            <w:tc>
              <w:tcPr>
                <w:tcW w:w="416" w:type="dxa"/>
              </w:tcPr>
              <w:p w14:paraId="05F7C79C" w14:textId="77777777" w:rsidR="006867F4" w:rsidRDefault="006867F4" w:rsidP="006046CC">
                <w:pPr>
                  <w:pStyle w:val="RIVMStandaard"/>
                </w:pPr>
                <w:r>
                  <w:rPr>
                    <w:rFonts w:ascii="MS Gothic" w:eastAsia="MS Gothic" w:hAnsi="MS Gothic" w:hint="eastAsia"/>
                  </w:rPr>
                  <w:t>☐</w:t>
                </w:r>
              </w:p>
            </w:tc>
          </w:sdtContent>
        </w:sdt>
        <w:tc>
          <w:tcPr>
            <w:tcW w:w="7171" w:type="dxa"/>
          </w:tcPr>
          <w:p w14:paraId="0DB14E4B" w14:textId="77777777" w:rsidR="006867F4" w:rsidRDefault="0016556D" w:rsidP="006046CC">
            <w:pPr>
              <w:pStyle w:val="RIVMStandaard"/>
            </w:pPr>
            <w:r>
              <w:t>Laat de risicoanalyse en het beheersplan voor uw drinkwaterinstallatie opstellen door een BRL 6010 gecertificeerd bedrijf.</w:t>
            </w:r>
          </w:p>
        </w:tc>
      </w:tr>
      <w:tr w:rsidR="006867F4" w14:paraId="5FCDFCB2" w14:textId="77777777" w:rsidTr="006046CC">
        <w:trPr>
          <w:cantSplit/>
        </w:trPr>
        <w:sdt>
          <w:sdtPr>
            <w:id w:val="-2069257866"/>
            <w14:checkbox>
              <w14:checked w14:val="0"/>
              <w14:checkedState w14:val="2612" w14:font="MS Gothic"/>
              <w14:uncheckedState w14:val="2610" w14:font="MS Gothic"/>
            </w14:checkbox>
          </w:sdtPr>
          <w:sdtEndPr/>
          <w:sdtContent>
            <w:tc>
              <w:tcPr>
                <w:tcW w:w="416" w:type="dxa"/>
              </w:tcPr>
              <w:p w14:paraId="58CE3E4F" w14:textId="77777777" w:rsidR="006867F4" w:rsidRDefault="006867F4" w:rsidP="006046CC">
                <w:pPr>
                  <w:pStyle w:val="RIVMStandaard"/>
                </w:pPr>
                <w:r>
                  <w:rPr>
                    <w:rFonts w:ascii="MS Gothic" w:eastAsia="MS Gothic" w:hAnsi="MS Gothic" w:hint="eastAsia"/>
                  </w:rPr>
                  <w:t>☐</w:t>
                </w:r>
              </w:p>
            </w:tc>
          </w:sdtContent>
        </w:sdt>
        <w:tc>
          <w:tcPr>
            <w:tcW w:w="7171" w:type="dxa"/>
          </w:tcPr>
          <w:p w14:paraId="7B3949B7" w14:textId="77777777" w:rsidR="006867F4" w:rsidRDefault="0016556D" w:rsidP="006046CC">
            <w:pPr>
              <w:pStyle w:val="RIVMStandaard"/>
            </w:pPr>
            <w:r>
              <w:t>Voer de maatregelen en controles uit het beheersplan uit.</w:t>
            </w:r>
          </w:p>
        </w:tc>
      </w:tr>
      <w:tr w:rsidR="006867F4" w14:paraId="429F8DC2" w14:textId="77777777" w:rsidTr="006046CC">
        <w:trPr>
          <w:cantSplit/>
        </w:trPr>
        <w:sdt>
          <w:sdtPr>
            <w:id w:val="-1877915528"/>
            <w14:checkbox>
              <w14:checked w14:val="0"/>
              <w14:checkedState w14:val="2612" w14:font="MS Gothic"/>
              <w14:uncheckedState w14:val="2610" w14:font="MS Gothic"/>
            </w14:checkbox>
          </w:sdtPr>
          <w:sdtEndPr/>
          <w:sdtContent>
            <w:tc>
              <w:tcPr>
                <w:tcW w:w="416" w:type="dxa"/>
              </w:tcPr>
              <w:p w14:paraId="7C642562" w14:textId="77777777" w:rsidR="006867F4" w:rsidRDefault="006867F4" w:rsidP="006046CC">
                <w:pPr>
                  <w:pStyle w:val="RIVMStandaard"/>
                </w:pPr>
                <w:r>
                  <w:rPr>
                    <w:rFonts w:ascii="MS Gothic" w:eastAsia="MS Gothic" w:hAnsi="MS Gothic" w:hint="eastAsia"/>
                  </w:rPr>
                  <w:t>☐</w:t>
                </w:r>
              </w:p>
            </w:tc>
          </w:sdtContent>
        </w:sdt>
        <w:tc>
          <w:tcPr>
            <w:tcW w:w="7171" w:type="dxa"/>
          </w:tcPr>
          <w:p w14:paraId="28FB0FF2" w14:textId="77777777" w:rsidR="006867F4" w:rsidRDefault="0016556D" w:rsidP="006046CC">
            <w:pPr>
              <w:pStyle w:val="RIVMStandaard"/>
            </w:pPr>
            <w:r>
              <w:t>Houd een logboek bij van alle maatregelen en controles.</w:t>
            </w:r>
          </w:p>
        </w:tc>
      </w:tr>
      <w:tr w:rsidR="006867F4" w14:paraId="23884F56" w14:textId="77777777" w:rsidTr="006046CC">
        <w:trPr>
          <w:cantSplit/>
        </w:trPr>
        <w:sdt>
          <w:sdtPr>
            <w:id w:val="-2103560578"/>
            <w14:checkbox>
              <w14:checked w14:val="0"/>
              <w14:checkedState w14:val="2612" w14:font="MS Gothic"/>
              <w14:uncheckedState w14:val="2610" w14:font="MS Gothic"/>
            </w14:checkbox>
          </w:sdtPr>
          <w:sdtEndPr/>
          <w:sdtContent>
            <w:tc>
              <w:tcPr>
                <w:tcW w:w="416" w:type="dxa"/>
              </w:tcPr>
              <w:p w14:paraId="7E0E12F4" w14:textId="77777777" w:rsidR="006867F4" w:rsidRDefault="006867F4" w:rsidP="006046CC">
                <w:pPr>
                  <w:pStyle w:val="RIVMStandaard"/>
                </w:pPr>
                <w:r>
                  <w:rPr>
                    <w:rFonts w:ascii="MS Gothic" w:eastAsia="MS Gothic" w:hAnsi="MS Gothic" w:hint="eastAsia"/>
                  </w:rPr>
                  <w:t>☐</w:t>
                </w:r>
              </w:p>
            </w:tc>
          </w:sdtContent>
        </w:sdt>
        <w:tc>
          <w:tcPr>
            <w:tcW w:w="7171" w:type="dxa"/>
          </w:tcPr>
          <w:p w14:paraId="7CFA25C7" w14:textId="77777777" w:rsidR="006867F4" w:rsidRDefault="0016556D" w:rsidP="006046CC">
            <w:pPr>
              <w:pStyle w:val="RIVMStandaard"/>
            </w:pPr>
            <w:r>
              <w:t xml:space="preserve">Bovenstaande eisen zijn een samenvatting van de overeenkomsten in regelgeving. Ga in de betreffende regelgeving na aan welke </w:t>
            </w:r>
            <w:r>
              <w:rPr>
                <w:rStyle w:val="Zwaar"/>
              </w:rPr>
              <w:t xml:space="preserve">aanvullende </w:t>
            </w:r>
            <w:r>
              <w:t>eisen u moet voldoen.</w:t>
            </w:r>
          </w:p>
        </w:tc>
      </w:tr>
    </w:tbl>
    <w:p w14:paraId="3F585C73" w14:textId="77777777" w:rsidR="006867F4" w:rsidRPr="00FF660C" w:rsidRDefault="0016556D" w:rsidP="006867F4">
      <w:pPr>
        <w:pStyle w:val="Kop2"/>
      </w:pPr>
      <w:r w:rsidRPr="00A544FF">
        <w:t>Paramedici en kappers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7ACBEE3" w14:textId="77777777" w:rsidTr="006046CC">
        <w:trPr>
          <w:cantSplit/>
        </w:trPr>
        <w:sdt>
          <w:sdtPr>
            <w:id w:val="-1864430990"/>
            <w14:checkbox>
              <w14:checked w14:val="0"/>
              <w14:checkedState w14:val="2612" w14:font="MS Gothic"/>
              <w14:uncheckedState w14:val="2610" w14:font="MS Gothic"/>
            </w14:checkbox>
          </w:sdtPr>
          <w:sdtEndPr/>
          <w:sdtContent>
            <w:tc>
              <w:tcPr>
                <w:tcW w:w="416" w:type="dxa"/>
              </w:tcPr>
              <w:p w14:paraId="3BDF892F" w14:textId="77777777" w:rsidR="006867F4" w:rsidRDefault="006867F4" w:rsidP="006046CC">
                <w:pPr>
                  <w:pStyle w:val="RIVMStandaard"/>
                </w:pPr>
                <w:r>
                  <w:rPr>
                    <w:rFonts w:ascii="MS Gothic" w:eastAsia="MS Gothic" w:hAnsi="MS Gothic" w:hint="eastAsia"/>
                  </w:rPr>
                  <w:t>☐</w:t>
                </w:r>
              </w:p>
            </w:tc>
          </w:sdtContent>
        </w:sdt>
        <w:tc>
          <w:tcPr>
            <w:tcW w:w="7171" w:type="dxa"/>
          </w:tcPr>
          <w:p w14:paraId="099EAF03" w14:textId="77777777" w:rsidR="006867F4" w:rsidRDefault="0016556D" w:rsidP="006046CC">
            <w:pPr>
              <w:pStyle w:val="RIVMStandaard"/>
            </w:pPr>
            <w:r>
              <w:t>Zorg dat fysiotherapeuten werken volgens de WIP-richtlijn voor de verpleeghuis-, woon- en thuiszorg ‘Veilig werken in de fysiotherapie en ergotherapie’.</w:t>
            </w:r>
          </w:p>
        </w:tc>
      </w:tr>
      <w:tr w:rsidR="006867F4" w14:paraId="363361D4" w14:textId="77777777" w:rsidTr="006046CC">
        <w:trPr>
          <w:cantSplit/>
        </w:trPr>
        <w:sdt>
          <w:sdtPr>
            <w:id w:val="-225830942"/>
            <w14:checkbox>
              <w14:checked w14:val="0"/>
              <w14:checkedState w14:val="2612" w14:font="MS Gothic"/>
              <w14:uncheckedState w14:val="2610" w14:font="MS Gothic"/>
            </w14:checkbox>
          </w:sdtPr>
          <w:sdtEndPr/>
          <w:sdtContent>
            <w:tc>
              <w:tcPr>
                <w:tcW w:w="416" w:type="dxa"/>
              </w:tcPr>
              <w:p w14:paraId="2923D82B" w14:textId="77777777" w:rsidR="006867F4" w:rsidRDefault="006867F4" w:rsidP="006046CC">
                <w:pPr>
                  <w:pStyle w:val="RIVMStandaard"/>
                </w:pPr>
                <w:r>
                  <w:rPr>
                    <w:rFonts w:ascii="MS Gothic" w:eastAsia="MS Gothic" w:hAnsi="MS Gothic" w:hint="eastAsia"/>
                  </w:rPr>
                  <w:t>☐</w:t>
                </w:r>
              </w:p>
            </w:tc>
          </w:sdtContent>
        </w:sdt>
        <w:tc>
          <w:tcPr>
            <w:tcW w:w="7171" w:type="dxa"/>
          </w:tcPr>
          <w:p w14:paraId="5F28AAF5" w14:textId="77777777" w:rsidR="006867F4" w:rsidRDefault="0016556D" w:rsidP="006046CC">
            <w:pPr>
              <w:pStyle w:val="RIVMStandaard"/>
            </w:pPr>
            <w:r>
              <w:t>Zorg dat pedicures en podotherapeuten werken volgens de WIP-richtlijn voor de verpleeghuis-, woon- en thuiszorg ‘Infectiepreventie bij voetzorg in de tweede lijn’.</w:t>
            </w:r>
          </w:p>
        </w:tc>
      </w:tr>
      <w:tr w:rsidR="006867F4" w14:paraId="798D4272" w14:textId="77777777" w:rsidTr="006046CC">
        <w:trPr>
          <w:cantSplit/>
        </w:trPr>
        <w:sdt>
          <w:sdtPr>
            <w:id w:val="-2086757192"/>
            <w14:checkbox>
              <w14:checked w14:val="0"/>
              <w14:checkedState w14:val="2612" w14:font="MS Gothic"/>
              <w14:uncheckedState w14:val="2610" w14:font="MS Gothic"/>
            </w14:checkbox>
          </w:sdtPr>
          <w:sdtEndPr/>
          <w:sdtContent>
            <w:tc>
              <w:tcPr>
                <w:tcW w:w="416" w:type="dxa"/>
              </w:tcPr>
              <w:p w14:paraId="6C3CE046" w14:textId="77777777" w:rsidR="006867F4" w:rsidRDefault="006867F4" w:rsidP="006046CC">
                <w:pPr>
                  <w:pStyle w:val="RIVMStandaard"/>
                </w:pPr>
                <w:r>
                  <w:rPr>
                    <w:rFonts w:ascii="MS Gothic" w:eastAsia="MS Gothic" w:hAnsi="MS Gothic" w:hint="eastAsia"/>
                  </w:rPr>
                  <w:t>☐</w:t>
                </w:r>
              </w:p>
            </w:tc>
          </w:sdtContent>
        </w:sdt>
        <w:tc>
          <w:tcPr>
            <w:tcW w:w="7171" w:type="dxa"/>
          </w:tcPr>
          <w:p w14:paraId="7674CA99" w14:textId="77777777" w:rsidR="006867F4" w:rsidRDefault="0016556D" w:rsidP="006046CC">
            <w:pPr>
              <w:pStyle w:val="RIVMStandaard"/>
            </w:pPr>
            <w:r>
              <w:t>Zorg dat kappers werken volgens de WIP-richtlijn voor de verpleeghuis-, woon- en thuiszorg ‘Veilig werken voor kappers in het verpleeghuis’.</w:t>
            </w:r>
          </w:p>
        </w:tc>
      </w:tr>
    </w:tbl>
    <w:p w14:paraId="3B3AFAC9" w14:textId="77777777" w:rsidR="006867F4" w:rsidRPr="00FF660C" w:rsidRDefault="0016556D" w:rsidP="006867F4">
      <w:pPr>
        <w:pStyle w:val="Kop2"/>
      </w:pPr>
      <w:r>
        <w:lastRenderedPageBreak/>
        <w:t>Dieren en dierplaagbeheersing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6556D" w14:paraId="43294B35" w14:textId="77777777" w:rsidTr="006046CC">
        <w:trPr>
          <w:cantSplit/>
        </w:trPr>
        <w:tc>
          <w:tcPr>
            <w:tcW w:w="416" w:type="dxa"/>
          </w:tcPr>
          <w:p w14:paraId="60B3D619" w14:textId="77777777" w:rsidR="0016556D" w:rsidRDefault="0016556D" w:rsidP="0016556D">
            <w:pPr>
              <w:pStyle w:val="RIVMStandaard"/>
              <w:keepNext/>
            </w:pPr>
          </w:p>
        </w:tc>
        <w:tc>
          <w:tcPr>
            <w:tcW w:w="7171" w:type="dxa"/>
          </w:tcPr>
          <w:p w14:paraId="6E295831" w14:textId="77777777" w:rsidR="0016556D" w:rsidRPr="0016556D" w:rsidRDefault="0016556D" w:rsidP="0016556D">
            <w:pPr>
              <w:pStyle w:val="RIVMStandaard"/>
              <w:keepNext/>
              <w:rPr>
                <w:b/>
                <w:i/>
              </w:rPr>
            </w:pPr>
            <w:r w:rsidRPr="0016556D">
              <w:rPr>
                <w:b/>
                <w:i/>
              </w:rPr>
              <w:t>Dieren</w:t>
            </w:r>
          </w:p>
        </w:tc>
      </w:tr>
      <w:tr w:rsidR="006867F4" w14:paraId="0481F08A" w14:textId="77777777" w:rsidTr="006046CC">
        <w:trPr>
          <w:cantSplit/>
        </w:trPr>
        <w:sdt>
          <w:sdtPr>
            <w:id w:val="416599340"/>
            <w14:checkbox>
              <w14:checked w14:val="0"/>
              <w14:checkedState w14:val="2612" w14:font="MS Gothic"/>
              <w14:uncheckedState w14:val="2610" w14:font="MS Gothic"/>
            </w14:checkbox>
          </w:sdtPr>
          <w:sdtEndPr/>
          <w:sdtContent>
            <w:tc>
              <w:tcPr>
                <w:tcW w:w="416" w:type="dxa"/>
              </w:tcPr>
              <w:p w14:paraId="22371064" w14:textId="77777777" w:rsidR="006867F4" w:rsidRDefault="006867F4" w:rsidP="006046CC">
                <w:pPr>
                  <w:pStyle w:val="RIVMStandaard"/>
                </w:pPr>
                <w:r>
                  <w:rPr>
                    <w:rFonts w:ascii="MS Gothic" w:eastAsia="MS Gothic" w:hAnsi="MS Gothic" w:hint="eastAsia"/>
                  </w:rPr>
                  <w:t>☐</w:t>
                </w:r>
              </w:p>
            </w:tc>
          </w:sdtContent>
        </w:sdt>
        <w:tc>
          <w:tcPr>
            <w:tcW w:w="7171" w:type="dxa"/>
          </w:tcPr>
          <w:p w14:paraId="357C8187" w14:textId="77777777" w:rsidR="006867F4" w:rsidRDefault="0016556D" w:rsidP="006046CC">
            <w:pPr>
              <w:pStyle w:val="RIVMStandaard"/>
            </w:pPr>
            <w:r>
              <w:t>Stel een hygiënebeleid op voor de omgang met dieren. Doel van uw beleid moet zijn dat u het risico op verspreiding van ziekteverwekkers tussen dieren onderling en van dieren naar mensen zo klein mogelijk maakt.</w:t>
            </w:r>
          </w:p>
        </w:tc>
      </w:tr>
      <w:tr w:rsidR="006867F4" w14:paraId="2B97E15E" w14:textId="77777777" w:rsidTr="006046CC">
        <w:trPr>
          <w:cantSplit/>
        </w:trPr>
        <w:sdt>
          <w:sdtPr>
            <w:id w:val="2058200449"/>
            <w14:checkbox>
              <w14:checked w14:val="0"/>
              <w14:checkedState w14:val="2612" w14:font="MS Gothic"/>
              <w14:uncheckedState w14:val="2610" w14:font="MS Gothic"/>
            </w14:checkbox>
          </w:sdtPr>
          <w:sdtEndPr/>
          <w:sdtContent>
            <w:tc>
              <w:tcPr>
                <w:tcW w:w="416" w:type="dxa"/>
              </w:tcPr>
              <w:p w14:paraId="07F57F1B" w14:textId="77777777" w:rsidR="006867F4" w:rsidRDefault="006867F4" w:rsidP="006046CC">
                <w:pPr>
                  <w:pStyle w:val="RIVMStandaard"/>
                </w:pPr>
                <w:r>
                  <w:rPr>
                    <w:rFonts w:ascii="MS Gothic" w:eastAsia="MS Gothic" w:hAnsi="MS Gothic" w:hint="eastAsia"/>
                  </w:rPr>
                  <w:t>☐</w:t>
                </w:r>
              </w:p>
            </w:tc>
          </w:sdtContent>
        </w:sdt>
        <w:tc>
          <w:tcPr>
            <w:tcW w:w="7171" w:type="dxa"/>
          </w:tcPr>
          <w:p w14:paraId="7019DF49" w14:textId="77777777" w:rsidR="006867F4" w:rsidRDefault="0016556D" w:rsidP="006046CC">
            <w:pPr>
              <w:pStyle w:val="RIVMStandaard"/>
            </w:pPr>
            <w:r>
              <w:t>Leg schriftelijk vast wie er verantwoordelijk is voor het uitlaten van honden en het schoonmaken van de kattenbakken, kooien en dergelijke. Wanneer een cliënt verantwoordelijk is voor het uitlaten of de schoonmaak van zijn of haar huisdier, moet worden vastgelegd wie deze taak overneemt als de cliënt hier zelf niet (meer) toe in staat is.</w:t>
            </w:r>
          </w:p>
        </w:tc>
      </w:tr>
      <w:tr w:rsidR="006867F4" w14:paraId="288C9878" w14:textId="77777777" w:rsidTr="006046CC">
        <w:trPr>
          <w:cantSplit/>
        </w:trPr>
        <w:sdt>
          <w:sdtPr>
            <w:id w:val="-1686818420"/>
            <w14:checkbox>
              <w14:checked w14:val="0"/>
              <w14:checkedState w14:val="2612" w14:font="MS Gothic"/>
              <w14:uncheckedState w14:val="2610" w14:font="MS Gothic"/>
            </w14:checkbox>
          </w:sdtPr>
          <w:sdtEndPr/>
          <w:sdtContent>
            <w:tc>
              <w:tcPr>
                <w:tcW w:w="416" w:type="dxa"/>
              </w:tcPr>
              <w:p w14:paraId="7CAD91B6" w14:textId="77777777" w:rsidR="006867F4" w:rsidRDefault="006867F4" w:rsidP="006046CC">
                <w:pPr>
                  <w:pStyle w:val="RIVMStandaard"/>
                </w:pPr>
                <w:r>
                  <w:rPr>
                    <w:rFonts w:ascii="MS Gothic" w:eastAsia="MS Gothic" w:hAnsi="MS Gothic" w:hint="eastAsia"/>
                  </w:rPr>
                  <w:t>☐</w:t>
                </w:r>
              </w:p>
            </w:tc>
          </w:sdtContent>
        </w:sdt>
        <w:tc>
          <w:tcPr>
            <w:tcW w:w="7171" w:type="dxa"/>
          </w:tcPr>
          <w:p w14:paraId="29BBE6A9" w14:textId="77777777" w:rsidR="006867F4" w:rsidRDefault="0016556D" w:rsidP="006046CC">
            <w:pPr>
              <w:pStyle w:val="RIVMStandaard"/>
            </w:pPr>
            <w:r>
              <w:t>Laat nieuwe huisdieren controleren en vaccineren door een dierenarts. Leg schriftelijk vast welke vaccinaties, controles en behandelingen een huisdier heeft gehad en hoe vaak het dier op controle moet komen. Eventueel kunt u de dierenarts om een schriftelijke verklaring vragen.</w:t>
            </w:r>
          </w:p>
        </w:tc>
      </w:tr>
      <w:tr w:rsidR="006867F4" w14:paraId="3B5665B0" w14:textId="77777777" w:rsidTr="006046CC">
        <w:trPr>
          <w:cantSplit/>
        </w:trPr>
        <w:sdt>
          <w:sdtPr>
            <w:id w:val="695822489"/>
            <w14:checkbox>
              <w14:checked w14:val="0"/>
              <w14:checkedState w14:val="2612" w14:font="MS Gothic"/>
              <w14:uncheckedState w14:val="2610" w14:font="MS Gothic"/>
            </w14:checkbox>
          </w:sdtPr>
          <w:sdtEndPr/>
          <w:sdtContent>
            <w:tc>
              <w:tcPr>
                <w:tcW w:w="416" w:type="dxa"/>
              </w:tcPr>
              <w:p w14:paraId="34C1FA7A" w14:textId="77777777" w:rsidR="006867F4" w:rsidRDefault="006867F4" w:rsidP="006046CC">
                <w:pPr>
                  <w:pStyle w:val="RIVMStandaard"/>
                </w:pPr>
                <w:r>
                  <w:rPr>
                    <w:rFonts w:ascii="MS Gothic" w:eastAsia="MS Gothic" w:hAnsi="MS Gothic" w:hint="eastAsia"/>
                  </w:rPr>
                  <w:t>☐</w:t>
                </w:r>
              </w:p>
            </w:tc>
          </w:sdtContent>
        </w:sdt>
        <w:tc>
          <w:tcPr>
            <w:tcW w:w="7171" w:type="dxa"/>
          </w:tcPr>
          <w:p w14:paraId="10B2EDB8" w14:textId="77777777" w:rsidR="006867F4" w:rsidRDefault="0016556D" w:rsidP="006046CC">
            <w:pPr>
              <w:pStyle w:val="RIVMStandaard"/>
            </w:pPr>
            <w:r>
              <w:t>Zorg dat medewerkers en cliënten hun handen wassen of desinfecteren na het knuffelen of verzorgen van dieren en het schoonmaken van hun hok, kooi of mand.</w:t>
            </w:r>
          </w:p>
        </w:tc>
      </w:tr>
      <w:tr w:rsidR="0016556D" w14:paraId="7A41C995" w14:textId="77777777" w:rsidTr="006046CC">
        <w:trPr>
          <w:cantSplit/>
        </w:trPr>
        <w:tc>
          <w:tcPr>
            <w:tcW w:w="416" w:type="dxa"/>
          </w:tcPr>
          <w:p w14:paraId="7C87F377" w14:textId="77777777" w:rsidR="0016556D" w:rsidRDefault="0016556D" w:rsidP="0016556D">
            <w:pPr>
              <w:pStyle w:val="RIVMStandaard"/>
              <w:keepNext/>
            </w:pPr>
          </w:p>
        </w:tc>
        <w:tc>
          <w:tcPr>
            <w:tcW w:w="7171" w:type="dxa"/>
          </w:tcPr>
          <w:p w14:paraId="069416F8" w14:textId="77777777" w:rsidR="0016556D" w:rsidRPr="0016556D" w:rsidRDefault="0016556D" w:rsidP="0016556D">
            <w:pPr>
              <w:pStyle w:val="RIVMStandaard"/>
              <w:keepNext/>
              <w:rPr>
                <w:b/>
                <w:i/>
              </w:rPr>
            </w:pPr>
            <w:r w:rsidRPr="0016556D">
              <w:rPr>
                <w:b/>
                <w:i/>
              </w:rPr>
              <w:t>Dierplaagbeheersing</w:t>
            </w:r>
          </w:p>
        </w:tc>
      </w:tr>
      <w:tr w:rsidR="006867F4" w14:paraId="66D12487" w14:textId="77777777" w:rsidTr="006046CC">
        <w:trPr>
          <w:cantSplit/>
        </w:trPr>
        <w:sdt>
          <w:sdtPr>
            <w:id w:val="563307770"/>
            <w14:checkbox>
              <w14:checked w14:val="0"/>
              <w14:checkedState w14:val="2612" w14:font="MS Gothic"/>
              <w14:uncheckedState w14:val="2610" w14:font="MS Gothic"/>
            </w14:checkbox>
          </w:sdtPr>
          <w:sdtEndPr/>
          <w:sdtContent>
            <w:tc>
              <w:tcPr>
                <w:tcW w:w="416" w:type="dxa"/>
              </w:tcPr>
              <w:p w14:paraId="48DF60C0" w14:textId="77777777" w:rsidR="006867F4" w:rsidRDefault="006867F4" w:rsidP="006046CC">
                <w:pPr>
                  <w:pStyle w:val="RIVMStandaard"/>
                </w:pPr>
                <w:r>
                  <w:rPr>
                    <w:rFonts w:ascii="MS Gothic" w:eastAsia="MS Gothic" w:hAnsi="MS Gothic" w:hint="eastAsia"/>
                  </w:rPr>
                  <w:t>☐</w:t>
                </w:r>
              </w:p>
            </w:tc>
          </w:sdtContent>
        </w:sdt>
        <w:tc>
          <w:tcPr>
            <w:tcW w:w="7171" w:type="dxa"/>
          </w:tcPr>
          <w:p w14:paraId="3C8F76E6" w14:textId="77777777" w:rsidR="006867F4" w:rsidRDefault="0016556D" w:rsidP="006046CC">
            <w:pPr>
              <w:pStyle w:val="RIVMStandaard"/>
            </w:pPr>
            <w:r>
              <w:t>Beheers ongewenste dieren op uw locatie volgens de IPM-benadering. Schakel zo nodig hulp in van een dierplaagbeheerser die volgens deze methode werkt.</w:t>
            </w:r>
          </w:p>
        </w:tc>
      </w:tr>
      <w:tr w:rsidR="006867F4" w14:paraId="334FA32D" w14:textId="77777777" w:rsidTr="006046CC">
        <w:trPr>
          <w:cantSplit/>
        </w:trPr>
        <w:sdt>
          <w:sdtPr>
            <w:id w:val="648401517"/>
            <w14:checkbox>
              <w14:checked w14:val="0"/>
              <w14:checkedState w14:val="2612" w14:font="MS Gothic"/>
              <w14:uncheckedState w14:val="2610" w14:font="MS Gothic"/>
            </w14:checkbox>
          </w:sdtPr>
          <w:sdtEndPr/>
          <w:sdtContent>
            <w:tc>
              <w:tcPr>
                <w:tcW w:w="416" w:type="dxa"/>
              </w:tcPr>
              <w:p w14:paraId="00733A1F" w14:textId="77777777" w:rsidR="006867F4" w:rsidRDefault="006867F4" w:rsidP="006046CC">
                <w:pPr>
                  <w:pStyle w:val="RIVMStandaard"/>
                </w:pPr>
                <w:r>
                  <w:rPr>
                    <w:rFonts w:ascii="MS Gothic" w:eastAsia="MS Gothic" w:hAnsi="MS Gothic" w:hint="eastAsia"/>
                  </w:rPr>
                  <w:t>☐</w:t>
                </w:r>
              </w:p>
            </w:tc>
          </w:sdtContent>
        </w:sdt>
        <w:tc>
          <w:tcPr>
            <w:tcW w:w="7171" w:type="dxa"/>
          </w:tcPr>
          <w:p w14:paraId="5F895A07" w14:textId="77777777" w:rsidR="006867F4" w:rsidRDefault="0016556D" w:rsidP="006046CC">
            <w:pPr>
              <w:pStyle w:val="RIVMStandaard"/>
            </w:pPr>
            <w:r>
              <w:t>Stel een dierplaagbeheersplan op.</w:t>
            </w:r>
          </w:p>
        </w:tc>
      </w:tr>
      <w:tr w:rsidR="006867F4" w14:paraId="79902BFB" w14:textId="77777777" w:rsidTr="006046CC">
        <w:trPr>
          <w:cantSplit/>
        </w:trPr>
        <w:sdt>
          <w:sdtPr>
            <w:id w:val="173163279"/>
            <w14:checkbox>
              <w14:checked w14:val="0"/>
              <w14:checkedState w14:val="2612" w14:font="MS Gothic"/>
              <w14:uncheckedState w14:val="2610" w14:font="MS Gothic"/>
            </w14:checkbox>
          </w:sdtPr>
          <w:sdtEndPr/>
          <w:sdtContent>
            <w:tc>
              <w:tcPr>
                <w:tcW w:w="416" w:type="dxa"/>
              </w:tcPr>
              <w:p w14:paraId="1133B21E" w14:textId="77777777" w:rsidR="006867F4" w:rsidRDefault="006867F4" w:rsidP="006046CC">
                <w:pPr>
                  <w:pStyle w:val="RIVMStandaard"/>
                </w:pPr>
                <w:r>
                  <w:rPr>
                    <w:rFonts w:ascii="MS Gothic" w:eastAsia="MS Gothic" w:hAnsi="MS Gothic" w:hint="eastAsia"/>
                  </w:rPr>
                  <w:t>☐</w:t>
                </w:r>
              </w:p>
            </w:tc>
          </w:sdtContent>
        </w:sdt>
        <w:tc>
          <w:tcPr>
            <w:tcW w:w="7171" w:type="dxa"/>
          </w:tcPr>
          <w:p w14:paraId="0744E84B" w14:textId="77777777" w:rsidR="006867F4" w:rsidRDefault="0016556D" w:rsidP="006046CC">
            <w:pPr>
              <w:pStyle w:val="RIVMStandaard"/>
            </w:pPr>
            <w:r>
              <w:t>Evalueer minimaal jaarlijks of de maatregelen uit uw dierplaagbeheersplan nog worden uitgevoerd en effectief zijn.</w:t>
            </w:r>
          </w:p>
        </w:tc>
      </w:tr>
      <w:tr w:rsidR="006867F4" w14:paraId="1E1C9CBF" w14:textId="77777777" w:rsidTr="006046CC">
        <w:trPr>
          <w:cantSplit/>
        </w:trPr>
        <w:sdt>
          <w:sdtPr>
            <w:id w:val="-637573640"/>
            <w14:checkbox>
              <w14:checked w14:val="0"/>
              <w14:checkedState w14:val="2612" w14:font="MS Gothic"/>
              <w14:uncheckedState w14:val="2610" w14:font="MS Gothic"/>
            </w14:checkbox>
          </w:sdtPr>
          <w:sdtEndPr/>
          <w:sdtContent>
            <w:tc>
              <w:tcPr>
                <w:tcW w:w="416" w:type="dxa"/>
              </w:tcPr>
              <w:p w14:paraId="2AF438DE" w14:textId="77777777" w:rsidR="006867F4" w:rsidRDefault="006867F4" w:rsidP="006046CC">
                <w:pPr>
                  <w:pStyle w:val="RIVMStandaard"/>
                </w:pPr>
                <w:r>
                  <w:rPr>
                    <w:rFonts w:ascii="MS Gothic" w:eastAsia="MS Gothic" w:hAnsi="MS Gothic" w:hint="eastAsia"/>
                  </w:rPr>
                  <w:t>☐</w:t>
                </w:r>
              </w:p>
            </w:tc>
          </w:sdtContent>
        </w:sdt>
        <w:tc>
          <w:tcPr>
            <w:tcW w:w="7171" w:type="dxa"/>
          </w:tcPr>
          <w:p w14:paraId="763659B6" w14:textId="77777777" w:rsidR="006867F4" w:rsidRDefault="0016556D" w:rsidP="006046CC">
            <w:pPr>
              <w:pStyle w:val="RIVMStandaard"/>
            </w:pPr>
            <w:r>
              <w:t>Houd de getroffen maatregelen bij in een logboek.</w:t>
            </w:r>
          </w:p>
        </w:tc>
      </w:tr>
      <w:tr w:rsidR="0016556D" w14:paraId="3DE11BD6" w14:textId="77777777" w:rsidTr="006046CC">
        <w:trPr>
          <w:cantSplit/>
        </w:trPr>
        <w:sdt>
          <w:sdtPr>
            <w:id w:val="1576168901"/>
            <w14:checkbox>
              <w14:checked w14:val="0"/>
              <w14:checkedState w14:val="2612" w14:font="MS Gothic"/>
              <w14:uncheckedState w14:val="2610" w14:font="MS Gothic"/>
            </w14:checkbox>
          </w:sdtPr>
          <w:sdtEndPr/>
          <w:sdtContent>
            <w:tc>
              <w:tcPr>
                <w:tcW w:w="416" w:type="dxa"/>
              </w:tcPr>
              <w:p w14:paraId="4AB60827" w14:textId="77777777" w:rsidR="0016556D" w:rsidRDefault="0016556D" w:rsidP="006046CC">
                <w:pPr>
                  <w:pStyle w:val="RIVMStandaard"/>
                </w:pPr>
                <w:r>
                  <w:rPr>
                    <w:rFonts w:ascii="MS Gothic" w:eastAsia="MS Gothic" w:hAnsi="MS Gothic" w:hint="eastAsia"/>
                  </w:rPr>
                  <w:t>☐</w:t>
                </w:r>
              </w:p>
            </w:tc>
          </w:sdtContent>
        </w:sdt>
        <w:tc>
          <w:tcPr>
            <w:tcW w:w="7171" w:type="dxa"/>
          </w:tcPr>
          <w:p w14:paraId="4463A5EC" w14:textId="77777777" w:rsidR="0016556D" w:rsidRDefault="0016556D" w:rsidP="006046CC">
            <w:pPr>
              <w:pStyle w:val="RIVMStandaard"/>
            </w:pPr>
            <w:r>
              <w:t>Gebruik zelf geen bestrijdingsmiddelen. Schakel bij overlast een deskundige dierplaagbeheerser in.</w:t>
            </w:r>
          </w:p>
        </w:tc>
      </w:tr>
    </w:tbl>
    <w:p w14:paraId="7FF5B70E" w14:textId="77777777" w:rsidR="006867F4" w:rsidRPr="00FF660C" w:rsidRDefault="0003145A" w:rsidP="0003145A">
      <w:pPr>
        <w:pStyle w:val="Kop2"/>
      </w:pPr>
      <w:r w:rsidRPr="0003145A">
        <w:t>Infectie- en hygiënecommissie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98D6ED9" w14:textId="77777777" w:rsidTr="006046CC">
        <w:trPr>
          <w:cantSplit/>
        </w:trPr>
        <w:sdt>
          <w:sdtPr>
            <w:id w:val="751708413"/>
            <w14:checkbox>
              <w14:checked w14:val="0"/>
              <w14:checkedState w14:val="2612" w14:font="MS Gothic"/>
              <w14:uncheckedState w14:val="2610" w14:font="MS Gothic"/>
            </w14:checkbox>
          </w:sdtPr>
          <w:sdtEndPr/>
          <w:sdtContent>
            <w:tc>
              <w:tcPr>
                <w:tcW w:w="416" w:type="dxa"/>
              </w:tcPr>
              <w:p w14:paraId="107C9DE2" w14:textId="77777777" w:rsidR="006867F4" w:rsidRDefault="006867F4" w:rsidP="006046CC">
                <w:pPr>
                  <w:pStyle w:val="RIVMStandaard"/>
                </w:pPr>
                <w:r>
                  <w:rPr>
                    <w:rFonts w:ascii="MS Gothic" w:eastAsia="MS Gothic" w:hAnsi="MS Gothic" w:hint="eastAsia"/>
                  </w:rPr>
                  <w:t>☐</w:t>
                </w:r>
              </w:p>
            </w:tc>
          </w:sdtContent>
        </w:sdt>
        <w:tc>
          <w:tcPr>
            <w:tcW w:w="7171" w:type="dxa"/>
          </w:tcPr>
          <w:p w14:paraId="17C19C14" w14:textId="77777777" w:rsidR="006867F4" w:rsidRDefault="0003145A" w:rsidP="006046CC">
            <w:pPr>
              <w:pStyle w:val="RIVMStandaard"/>
            </w:pPr>
            <w:r>
              <w:t>Zorg dat uw organisatie een infectie- en hygiënecommissie heeft die regelmatig bijeenkomt en die in ieder geval toeziet op de naleving van deze hygiënerichtlijn.</w:t>
            </w:r>
          </w:p>
        </w:tc>
      </w:tr>
      <w:tr w:rsidR="006867F4" w14:paraId="3686DF2F" w14:textId="77777777" w:rsidTr="006046CC">
        <w:trPr>
          <w:cantSplit/>
        </w:trPr>
        <w:sdt>
          <w:sdtPr>
            <w:id w:val="-1277550222"/>
            <w14:checkbox>
              <w14:checked w14:val="0"/>
              <w14:checkedState w14:val="2612" w14:font="MS Gothic"/>
              <w14:uncheckedState w14:val="2610" w14:font="MS Gothic"/>
            </w14:checkbox>
          </w:sdtPr>
          <w:sdtEndPr/>
          <w:sdtContent>
            <w:tc>
              <w:tcPr>
                <w:tcW w:w="416" w:type="dxa"/>
              </w:tcPr>
              <w:p w14:paraId="41E274E4" w14:textId="77777777" w:rsidR="006867F4" w:rsidRDefault="006867F4" w:rsidP="006046CC">
                <w:pPr>
                  <w:pStyle w:val="RIVMStandaard"/>
                </w:pPr>
                <w:r>
                  <w:rPr>
                    <w:rFonts w:ascii="MS Gothic" w:eastAsia="MS Gothic" w:hAnsi="MS Gothic" w:hint="eastAsia"/>
                  </w:rPr>
                  <w:t>☐</w:t>
                </w:r>
              </w:p>
            </w:tc>
          </w:sdtContent>
        </w:sdt>
        <w:tc>
          <w:tcPr>
            <w:tcW w:w="7171" w:type="dxa"/>
          </w:tcPr>
          <w:p w14:paraId="27AB249F" w14:textId="77777777" w:rsidR="006867F4" w:rsidRDefault="0003145A" w:rsidP="006046CC">
            <w:pPr>
              <w:pStyle w:val="RIVMStandaard"/>
            </w:pPr>
            <w:r>
              <w:t>Laat in ieder geval de volgende mensen zitting nemen in de commissie:</w:t>
            </w:r>
          </w:p>
          <w:p w14:paraId="6BA8C0C6" w14:textId="77777777" w:rsidR="0003145A" w:rsidRDefault="0003145A" w:rsidP="0003145A">
            <w:pPr>
              <w:pStyle w:val="RIVMStandaard"/>
              <w:numPr>
                <w:ilvl w:val="0"/>
                <w:numId w:val="9"/>
              </w:numPr>
            </w:pPr>
            <w:r>
              <w:t>een beleidsmedewerker;</w:t>
            </w:r>
          </w:p>
          <w:p w14:paraId="43F8640A" w14:textId="77777777" w:rsidR="0003145A" w:rsidRDefault="0003145A" w:rsidP="0003145A">
            <w:pPr>
              <w:pStyle w:val="RIVMStandaard"/>
              <w:numPr>
                <w:ilvl w:val="0"/>
                <w:numId w:val="9"/>
              </w:numPr>
            </w:pPr>
            <w:r>
              <w:t>een deskundige infectiepreventie (eventueel van een externe partij zoals de GGD);</w:t>
            </w:r>
          </w:p>
          <w:p w14:paraId="2B22B411" w14:textId="77777777" w:rsidR="0003145A" w:rsidRDefault="0003145A" w:rsidP="0003145A">
            <w:pPr>
              <w:pStyle w:val="RIVMStandaard"/>
              <w:numPr>
                <w:ilvl w:val="0"/>
                <w:numId w:val="9"/>
              </w:numPr>
            </w:pPr>
            <w:r>
              <w:t>een specialist ouderengeneeskunde;</w:t>
            </w:r>
          </w:p>
          <w:p w14:paraId="6D62C13F" w14:textId="77777777" w:rsidR="0003145A" w:rsidRDefault="0003145A" w:rsidP="0003145A">
            <w:pPr>
              <w:pStyle w:val="RIVMStandaard"/>
              <w:numPr>
                <w:ilvl w:val="0"/>
                <w:numId w:val="9"/>
              </w:numPr>
            </w:pPr>
            <w:r>
              <w:t>medewerkers van de verpleging/verzorging;</w:t>
            </w:r>
          </w:p>
          <w:p w14:paraId="009C7C43" w14:textId="77777777" w:rsidR="0003145A" w:rsidRDefault="0003145A" w:rsidP="0003145A">
            <w:pPr>
              <w:pStyle w:val="RIVMStandaard"/>
              <w:numPr>
                <w:ilvl w:val="0"/>
                <w:numId w:val="9"/>
              </w:numPr>
            </w:pPr>
            <w:r>
              <w:t>een medewerker van de facilitaire dienst;</w:t>
            </w:r>
          </w:p>
          <w:p w14:paraId="0E57B8E3" w14:textId="77777777" w:rsidR="0003145A" w:rsidRDefault="0003145A" w:rsidP="0003145A">
            <w:pPr>
              <w:pStyle w:val="RIVMStandaard"/>
              <w:numPr>
                <w:ilvl w:val="0"/>
                <w:numId w:val="9"/>
              </w:numPr>
            </w:pPr>
            <w:r>
              <w:t>een afdelings- of locatiemanager met beslissingsbevoegdheid;</w:t>
            </w:r>
          </w:p>
          <w:p w14:paraId="565C85D3" w14:textId="77777777" w:rsidR="0003145A" w:rsidRDefault="0003145A" w:rsidP="0003145A">
            <w:pPr>
              <w:pStyle w:val="RIVMStandaard"/>
              <w:numPr>
                <w:ilvl w:val="0"/>
                <w:numId w:val="9"/>
              </w:numPr>
            </w:pPr>
            <w:r>
              <w:t>een kwaliteitsmedewerker.</w:t>
            </w:r>
          </w:p>
        </w:tc>
      </w:tr>
    </w:tbl>
    <w:p w14:paraId="6F2CE30A" w14:textId="77777777" w:rsidR="006867F4" w:rsidRDefault="0003145A" w:rsidP="0003145A">
      <w:pPr>
        <w:pStyle w:val="Kop1"/>
      </w:pPr>
      <w:r w:rsidRPr="0003145A">
        <w:t>Hygiëne van cliënten</w:t>
      </w:r>
    </w:p>
    <w:p w14:paraId="280EF616" w14:textId="77777777" w:rsidR="006867F4" w:rsidRPr="00FF660C" w:rsidRDefault="00063C28" w:rsidP="00063C28">
      <w:pPr>
        <w:pStyle w:val="Kop2"/>
      </w:pPr>
      <w:r w:rsidRPr="00063C28">
        <w:t>Verzorging van cliënten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16FC85A5" w14:textId="77777777" w:rsidTr="006046CC">
        <w:trPr>
          <w:cantSplit/>
        </w:trPr>
        <w:sdt>
          <w:sdtPr>
            <w:id w:val="1846822003"/>
            <w14:checkbox>
              <w14:checked w14:val="0"/>
              <w14:checkedState w14:val="2612" w14:font="MS Gothic"/>
              <w14:uncheckedState w14:val="2610" w14:font="MS Gothic"/>
            </w14:checkbox>
          </w:sdtPr>
          <w:sdtEndPr/>
          <w:sdtContent>
            <w:tc>
              <w:tcPr>
                <w:tcW w:w="416" w:type="dxa"/>
              </w:tcPr>
              <w:p w14:paraId="610382C8" w14:textId="77777777" w:rsidR="006867F4" w:rsidRDefault="006867F4" w:rsidP="006046CC">
                <w:pPr>
                  <w:pStyle w:val="RIVMStandaard"/>
                </w:pPr>
                <w:r>
                  <w:rPr>
                    <w:rFonts w:ascii="MS Gothic" w:eastAsia="MS Gothic" w:hAnsi="MS Gothic" w:hint="eastAsia"/>
                  </w:rPr>
                  <w:t>☐</w:t>
                </w:r>
              </w:p>
            </w:tc>
          </w:sdtContent>
        </w:sdt>
        <w:tc>
          <w:tcPr>
            <w:tcW w:w="7171" w:type="dxa"/>
          </w:tcPr>
          <w:p w14:paraId="5EBD15DC" w14:textId="77777777" w:rsidR="006867F4" w:rsidRDefault="00063C28" w:rsidP="006046CC">
            <w:pPr>
              <w:pStyle w:val="RIVMStandaard"/>
            </w:pPr>
            <w:r>
              <w:t>Zorg dat elke cliënt over persoonlijke toiletartikelen beschikt.</w:t>
            </w:r>
          </w:p>
        </w:tc>
      </w:tr>
      <w:tr w:rsidR="006867F4" w14:paraId="7C9BC494" w14:textId="77777777" w:rsidTr="006046CC">
        <w:trPr>
          <w:cantSplit/>
        </w:trPr>
        <w:sdt>
          <w:sdtPr>
            <w:id w:val="1442191558"/>
            <w14:checkbox>
              <w14:checked w14:val="0"/>
              <w14:checkedState w14:val="2612" w14:font="MS Gothic"/>
              <w14:uncheckedState w14:val="2610" w14:font="MS Gothic"/>
            </w14:checkbox>
          </w:sdtPr>
          <w:sdtEndPr/>
          <w:sdtContent>
            <w:tc>
              <w:tcPr>
                <w:tcW w:w="416" w:type="dxa"/>
              </w:tcPr>
              <w:p w14:paraId="709FD3EB" w14:textId="77777777" w:rsidR="006867F4" w:rsidRDefault="006867F4" w:rsidP="006046CC">
                <w:pPr>
                  <w:pStyle w:val="RIVMStandaard"/>
                </w:pPr>
                <w:r>
                  <w:rPr>
                    <w:rFonts w:ascii="MS Gothic" w:eastAsia="MS Gothic" w:hAnsi="MS Gothic" w:hint="eastAsia"/>
                  </w:rPr>
                  <w:t>☐</w:t>
                </w:r>
              </w:p>
            </w:tc>
          </w:sdtContent>
        </w:sdt>
        <w:tc>
          <w:tcPr>
            <w:tcW w:w="7171" w:type="dxa"/>
          </w:tcPr>
          <w:p w14:paraId="3E91DB6D" w14:textId="77777777" w:rsidR="006867F4" w:rsidRDefault="00063C28" w:rsidP="006046CC">
            <w:pPr>
              <w:pStyle w:val="RIVMStandaard"/>
            </w:pPr>
            <w:r>
              <w:t>Bewaar persoonlijke toiletartikelen van cliënten gescheiden van die van andere cliënten.</w:t>
            </w:r>
          </w:p>
        </w:tc>
      </w:tr>
      <w:tr w:rsidR="006867F4" w14:paraId="36C1247E" w14:textId="77777777" w:rsidTr="006046CC">
        <w:trPr>
          <w:cantSplit/>
        </w:trPr>
        <w:sdt>
          <w:sdtPr>
            <w:id w:val="-1024783032"/>
            <w14:checkbox>
              <w14:checked w14:val="0"/>
              <w14:checkedState w14:val="2612" w14:font="MS Gothic"/>
              <w14:uncheckedState w14:val="2610" w14:font="MS Gothic"/>
            </w14:checkbox>
          </w:sdtPr>
          <w:sdtEndPr/>
          <w:sdtContent>
            <w:tc>
              <w:tcPr>
                <w:tcW w:w="416" w:type="dxa"/>
              </w:tcPr>
              <w:p w14:paraId="7ED155C0" w14:textId="77777777" w:rsidR="006867F4" w:rsidRDefault="006867F4" w:rsidP="006046CC">
                <w:pPr>
                  <w:pStyle w:val="RIVMStandaard"/>
                </w:pPr>
                <w:r>
                  <w:rPr>
                    <w:rFonts w:ascii="MS Gothic" w:eastAsia="MS Gothic" w:hAnsi="MS Gothic" w:hint="eastAsia"/>
                  </w:rPr>
                  <w:t>☐</w:t>
                </w:r>
              </w:p>
            </w:tc>
          </w:sdtContent>
        </w:sdt>
        <w:tc>
          <w:tcPr>
            <w:tcW w:w="7171" w:type="dxa"/>
          </w:tcPr>
          <w:p w14:paraId="3FD3ADD9" w14:textId="77777777" w:rsidR="006867F4" w:rsidRDefault="00063C28" w:rsidP="006046CC">
            <w:pPr>
              <w:pStyle w:val="RIVMStandaard"/>
            </w:pPr>
            <w:r>
              <w:t>Zorg dat tijdens een wasbeurt alle benodigdheden binnen handbereik staan.</w:t>
            </w:r>
          </w:p>
        </w:tc>
      </w:tr>
      <w:tr w:rsidR="006867F4" w14:paraId="01E57E0E" w14:textId="77777777" w:rsidTr="006046CC">
        <w:trPr>
          <w:cantSplit/>
        </w:trPr>
        <w:sdt>
          <w:sdtPr>
            <w:id w:val="-683823725"/>
            <w14:checkbox>
              <w14:checked w14:val="0"/>
              <w14:checkedState w14:val="2612" w14:font="MS Gothic"/>
              <w14:uncheckedState w14:val="2610" w14:font="MS Gothic"/>
            </w14:checkbox>
          </w:sdtPr>
          <w:sdtEndPr/>
          <w:sdtContent>
            <w:tc>
              <w:tcPr>
                <w:tcW w:w="416" w:type="dxa"/>
              </w:tcPr>
              <w:p w14:paraId="2AA1B444" w14:textId="77777777" w:rsidR="006867F4" w:rsidRDefault="006867F4" w:rsidP="006046CC">
                <w:pPr>
                  <w:pStyle w:val="RIVMStandaard"/>
                </w:pPr>
                <w:r>
                  <w:rPr>
                    <w:rFonts w:ascii="MS Gothic" w:eastAsia="MS Gothic" w:hAnsi="MS Gothic" w:hint="eastAsia"/>
                  </w:rPr>
                  <w:t>☐</w:t>
                </w:r>
              </w:p>
            </w:tc>
          </w:sdtContent>
        </w:sdt>
        <w:tc>
          <w:tcPr>
            <w:tcW w:w="7171" w:type="dxa"/>
          </w:tcPr>
          <w:p w14:paraId="188D5AEA" w14:textId="77777777" w:rsidR="006867F4" w:rsidRDefault="00063C28" w:rsidP="006046CC">
            <w:pPr>
              <w:pStyle w:val="RIVMStandaard"/>
            </w:pPr>
            <w:r>
              <w:t>Maak bij cliënten met een katheter dagelijks tijdens de gewone onderwasbeurt de uitwendige genitaliën en het gebied rondom de katheter schoon met water.</w:t>
            </w:r>
          </w:p>
        </w:tc>
      </w:tr>
      <w:tr w:rsidR="006867F4" w14:paraId="69892781" w14:textId="77777777" w:rsidTr="006046CC">
        <w:trPr>
          <w:cantSplit/>
        </w:trPr>
        <w:sdt>
          <w:sdtPr>
            <w:id w:val="1296570485"/>
            <w14:checkbox>
              <w14:checked w14:val="0"/>
              <w14:checkedState w14:val="2612" w14:font="MS Gothic"/>
              <w14:uncheckedState w14:val="2610" w14:font="MS Gothic"/>
            </w14:checkbox>
          </w:sdtPr>
          <w:sdtEndPr/>
          <w:sdtContent>
            <w:tc>
              <w:tcPr>
                <w:tcW w:w="416" w:type="dxa"/>
              </w:tcPr>
              <w:p w14:paraId="5C2197A8" w14:textId="77777777" w:rsidR="006867F4" w:rsidRDefault="006867F4" w:rsidP="006046CC">
                <w:pPr>
                  <w:pStyle w:val="RIVMStandaard"/>
                </w:pPr>
                <w:r>
                  <w:rPr>
                    <w:rFonts w:ascii="MS Gothic" w:eastAsia="MS Gothic" w:hAnsi="MS Gothic" w:hint="eastAsia"/>
                  </w:rPr>
                  <w:t>☐</w:t>
                </w:r>
              </w:p>
            </w:tc>
          </w:sdtContent>
        </w:sdt>
        <w:tc>
          <w:tcPr>
            <w:tcW w:w="7171" w:type="dxa"/>
          </w:tcPr>
          <w:p w14:paraId="0FC3E732" w14:textId="77777777" w:rsidR="006867F4" w:rsidRDefault="00063C28" w:rsidP="006046CC">
            <w:pPr>
              <w:pStyle w:val="RIVMStandaard"/>
            </w:pPr>
            <w:r>
              <w:t>Werk bij de mondverzorging van cliënten volgens de richtlijnen ‘Mondzorg voor zorgafhankelijke cliënten in verpleeghuizen’ van Verenso.</w:t>
            </w:r>
          </w:p>
        </w:tc>
      </w:tr>
      <w:tr w:rsidR="006867F4" w14:paraId="2DA05835" w14:textId="77777777" w:rsidTr="006046CC">
        <w:trPr>
          <w:cantSplit/>
        </w:trPr>
        <w:sdt>
          <w:sdtPr>
            <w:id w:val="2112001312"/>
            <w14:checkbox>
              <w14:checked w14:val="0"/>
              <w14:checkedState w14:val="2612" w14:font="MS Gothic"/>
              <w14:uncheckedState w14:val="2610" w14:font="MS Gothic"/>
            </w14:checkbox>
          </w:sdtPr>
          <w:sdtEndPr/>
          <w:sdtContent>
            <w:tc>
              <w:tcPr>
                <w:tcW w:w="416" w:type="dxa"/>
              </w:tcPr>
              <w:p w14:paraId="4DBD5E7F" w14:textId="77777777" w:rsidR="006867F4" w:rsidRDefault="006867F4" w:rsidP="006046CC">
                <w:pPr>
                  <w:pStyle w:val="RIVMStandaard"/>
                </w:pPr>
                <w:r>
                  <w:rPr>
                    <w:rFonts w:ascii="MS Gothic" w:eastAsia="MS Gothic" w:hAnsi="MS Gothic" w:hint="eastAsia"/>
                  </w:rPr>
                  <w:t>☐</w:t>
                </w:r>
              </w:p>
            </w:tc>
          </w:sdtContent>
        </w:sdt>
        <w:tc>
          <w:tcPr>
            <w:tcW w:w="7171" w:type="dxa"/>
          </w:tcPr>
          <w:p w14:paraId="74DF17C8" w14:textId="77777777" w:rsidR="006867F4" w:rsidRDefault="00063C28" w:rsidP="006046CC">
            <w:pPr>
              <w:pStyle w:val="RIVMStandaard"/>
            </w:pPr>
            <w:r>
              <w:t>Controleer bij de dagelijkse verzorging de handen en voeten van cliënten op aanwezigheid van wondjes, kloven, eeltplekken en likdoorns, ingegroeide nagels en dergelijke. Treft u deze aan, overleg dan over verdere behandeling.</w:t>
            </w:r>
          </w:p>
        </w:tc>
      </w:tr>
      <w:tr w:rsidR="006867F4" w14:paraId="17B7548D" w14:textId="77777777" w:rsidTr="006046CC">
        <w:trPr>
          <w:cantSplit/>
        </w:trPr>
        <w:sdt>
          <w:sdtPr>
            <w:id w:val="1303502227"/>
            <w14:checkbox>
              <w14:checked w14:val="0"/>
              <w14:checkedState w14:val="2612" w14:font="MS Gothic"/>
              <w14:uncheckedState w14:val="2610" w14:font="MS Gothic"/>
            </w14:checkbox>
          </w:sdtPr>
          <w:sdtEndPr/>
          <w:sdtContent>
            <w:tc>
              <w:tcPr>
                <w:tcW w:w="416" w:type="dxa"/>
              </w:tcPr>
              <w:p w14:paraId="7B64A92A" w14:textId="77777777" w:rsidR="006867F4" w:rsidRDefault="006867F4" w:rsidP="006046CC">
                <w:pPr>
                  <w:pStyle w:val="RIVMStandaard"/>
                </w:pPr>
                <w:r>
                  <w:rPr>
                    <w:rFonts w:ascii="MS Gothic" w:eastAsia="MS Gothic" w:hAnsi="MS Gothic" w:hint="eastAsia"/>
                  </w:rPr>
                  <w:t>☐</w:t>
                </w:r>
              </w:p>
            </w:tc>
          </w:sdtContent>
        </w:sdt>
        <w:tc>
          <w:tcPr>
            <w:tcW w:w="7171" w:type="dxa"/>
          </w:tcPr>
          <w:p w14:paraId="5FBAAE23" w14:textId="77777777" w:rsidR="006867F4" w:rsidRDefault="00063C28" w:rsidP="006046CC">
            <w:pPr>
              <w:pStyle w:val="RIVMStandaard"/>
            </w:pPr>
            <w:r>
              <w:t>Laat de voetverzorging van diabetici over aan een erkende pedicure of podotherapeut(e) met aantekening ‘diabetische voet’ of een medisch pedicure geregistreerd in het KRP (Kwaliteitsregister Pedicures).</w:t>
            </w:r>
          </w:p>
        </w:tc>
      </w:tr>
      <w:tr w:rsidR="006867F4" w14:paraId="7103C4AB" w14:textId="77777777" w:rsidTr="006046CC">
        <w:trPr>
          <w:cantSplit/>
        </w:trPr>
        <w:sdt>
          <w:sdtPr>
            <w:id w:val="-1268840559"/>
            <w14:checkbox>
              <w14:checked w14:val="0"/>
              <w14:checkedState w14:val="2612" w14:font="MS Gothic"/>
              <w14:uncheckedState w14:val="2610" w14:font="MS Gothic"/>
            </w14:checkbox>
          </w:sdtPr>
          <w:sdtEndPr/>
          <w:sdtContent>
            <w:tc>
              <w:tcPr>
                <w:tcW w:w="416" w:type="dxa"/>
              </w:tcPr>
              <w:p w14:paraId="6F3364E9" w14:textId="77777777" w:rsidR="006867F4" w:rsidRDefault="006867F4" w:rsidP="006046CC">
                <w:pPr>
                  <w:pStyle w:val="RIVMStandaard"/>
                </w:pPr>
                <w:r>
                  <w:rPr>
                    <w:rFonts w:ascii="MS Gothic" w:eastAsia="MS Gothic" w:hAnsi="MS Gothic" w:hint="eastAsia"/>
                  </w:rPr>
                  <w:t>☐</w:t>
                </w:r>
              </w:p>
            </w:tc>
          </w:sdtContent>
        </w:sdt>
        <w:tc>
          <w:tcPr>
            <w:tcW w:w="7171" w:type="dxa"/>
          </w:tcPr>
          <w:p w14:paraId="21B3279F" w14:textId="77777777" w:rsidR="006867F4" w:rsidRDefault="00063C28" w:rsidP="006046CC">
            <w:pPr>
              <w:pStyle w:val="RIVMStandaard"/>
            </w:pPr>
            <w:r>
              <w:t>Laat cliënten met hoortoestellen hun oorstukje minimaal wekelijks schoonmaken volgens voorschrift van de fabrikant.</w:t>
            </w:r>
          </w:p>
        </w:tc>
      </w:tr>
      <w:tr w:rsidR="00063C28" w14:paraId="5E1B70AC" w14:textId="77777777" w:rsidTr="006046CC">
        <w:trPr>
          <w:cantSplit/>
        </w:trPr>
        <w:tc>
          <w:tcPr>
            <w:tcW w:w="416" w:type="dxa"/>
          </w:tcPr>
          <w:p w14:paraId="389CC005" w14:textId="77777777" w:rsidR="00063C28" w:rsidRDefault="00063C28" w:rsidP="00063C28">
            <w:pPr>
              <w:pStyle w:val="RIVMStandaard"/>
              <w:keepNext/>
            </w:pPr>
          </w:p>
        </w:tc>
        <w:tc>
          <w:tcPr>
            <w:tcW w:w="7171" w:type="dxa"/>
          </w:tcPr>
          <w:p w14:paraId="707F48DE" w14:textId="77777777" w:rsidR="00063C28" w:rsidRPr="00063C28" w:rsidRDefault="00063C28" w:rsidP="00063C28">
            <w:pPr>
              <w:pStyle w:val="RIVMStandaard"/>
              <w:keepNext/>
              <w:rPr>
                <w:b/>
                <w:i/>
              </w:rPr>
            </w:pPr>
            <w:r w:rsidRPr="00063C28">
              <w:rPr>
                <w:b/>
                <w:i/>
              </w:rPr>
              <w:t>Gebruik van apparatuur</w:t>
            </w:r>
          </w:p>
        </w:tc>
      </w:tr>
      <w:tr w:rsidR="006867F4" w14:paraId="0E2F79FC" w14:textId="77777777" w:rsidTr="006046CC">
        <w:trPr>
          <w:cantSplit/>
        </w:trPr>
        <w:sdt>
          <w:sdtPr>
            <w:id w:val="-1647586804"/>
            <w14:checkbox>
              <w14:checked w14:val="0"/>
              <w14:checkedState w14:val="2612" w14:font="MS Gothic"/>
              <w14:uncheckedState w14:val="2610" w14:font="MS Gothic"/>
            </w14:checkbox>
          </w:sdtPr>
          <w:sdtEndPr/>
          <w:sdtContent>
            <w:tc>
              <w:tcPr>
                <w:tcW w:w="416" w:type="dxa"/>
              </w:tcPr>
              <w:p w14:paraId="5DBE526B" w14:textId="77777777" w:rsidR="006867F4" w:rsidRDefault="006867F4" w:rsidP="006046CC">
                <w:pPr>
                  <w:pStyle w:val="RIVMStandaard"/>
                </w:pPr>
                <w:r>
                  <w:rPr>
                    <w:rFonts w:ascii="MS Gothic" w:eastAsia="MS Gothic" w:hAnsi="MS Gothic" w:hint="eastAsia"/>
                  </w:rPr>
                  <w:t>☐</w:t>
                </w:r>
              </w:p>
            </w:tc>
          </w:sdtContent>
        </w:sdt>
        <w:tc>
          <w:tcPr>
            <w:tcW w:w="7171" w:type="dxa"/>
          </w:tcPr>
          <w:p w14:paraId="696CCE33" w14:textId="77777777" w:rsidR="006867F4" w:rsidRDefault="00063C28" w:rsidP="006046CC">
            <w:pPr>
              <w:pStyle w:val="RIVMStandaard"/>
            </w:pPr>
            <w:r>
              <w:t>Gebruik speciale apparatuur, zoals vernevel-, zuurstof- of uitzuigapparatuur, cliëntgebonden.</w:t>
            </w:r>
          </w:p>
        </w:tc>
      </w:tr>
      <w:tr w:rsidR="006867F4" w14:paraId="0022973B" w14:textId="77777777" w:rsidTr="006046CC">
        <w:trPr>
          <w:cantSplit/>
        </w:trPr>
        <w:sdt>
          <w:sdtPr>
            <w:id w:val="2083943711"/>
            <w14:checkbox>
              <w14:checked w14:val="0"/>
              <w14:checkedState w14:val="2612" w14:font="MS Gothic"/>
              <w14:uncheckedState w14:val="2610" w14:font="MS Gothic"/>
            </w14:checkbox>
          </w:sdtPr>
          <w:sdtEndPr/>
          <w:sdtContent>
            <w:tc>
              <w:tcPr>
                <w:tcW w:w="416" w:type="dxa"/>
              </w:tcPr>
              <w:p w14:paraId="4E676AE6" w14:textId="77777777" w:rsidR="006867F4" w:rsidRDefault="006867F4" w:rsidP="006046CC">
                <w:pPr>
                  <w:pStyle w:val="RIVMStandaard"/>
                </w:pPr>
                <w:r>
                  <w:rPr>
                    <w:rFonts w:ascii="MS Gothic" w:eastAsia="MS Gothic" w:hAnsi="MS Gothic" w:hint="eastAsia"/>
                  </w:rPr>
                  <w:t>☐</w:t>
                </w:r>
              </w:p>
            </w:tc>
          </w:sdtContent>
        </w:sdt>
        <w:tc>
          <w:tcPr>
            <w:tcW w:w="7171" w:type="dxa"/>
          </w:tcPr>
          <w:p w14:paraId="707CD5CA" w14:textId="77777777" w:rsidR="006867F4" w:rsidRDefault="00063C28" w:rsidP="006046CC">
            <w:pPr>
              <w:pStyle w:val="RIVMStandaard"/>
            </w:pPr>
            <w:r>
              <w:t xml:space="preserve">Maak de apparatuur schoon op de manier die is beschreven in het schoonmaakschema ‘Cliëntgebonden apparatuur' in </w:t>
            </w:r>
            <w:r w:rsidRPr="00063C28">
              <w:t>paragraaf 8.1</w:t>
            </w:r>
            <w:r>
              <w:t>.</w:t>
            </w:r>
          </w:p>
        </w:tc>
      </w:tr>
      <w:tr w:rsidR="006867F4" w14:paraId="77125521" w14:textId="77777777" w:rsidTr="006046CC">
        <w:trPr>
          <w:cantSplit/>
        </w:trPr>
        <w:sdt>
          <w:sdtPr>
            <w:id w:val="1984729761"/>
            <w14:checkbox>
              <w14:checked w14:val="0"/>
              <w14:checkedState w14:val="2612" w14:font="MS Gothic"/>
              <w14:uncheckedState w14:val="2610" w14:font="MS Gothic"/>
            </w14:checkbox>
          </w:sdtPr>
          <w:sdtEndPr/>
          <w:sdtContent>
            <w:tc>
              <w:tcPr>
                <w:tcW w:w="416" w:type="dxa"/>
              </w:tcPr>
              <w:p w14:paraId="4A1054D3" w14:textId="77777777" w:rsidR="006867F4" w:rsidRDefault="006867F4" w:rsidP="006046CC">
                <w:pPr>
                  <w:pStyle w:val="RIVMStandaard"/>
                </w:pPr>
                <w:r>
                  <w:rPr>
                    <w:rFonts w:ascii="MS Gothic" w:eastAsia="MS Gothic" w:hAnsi="MS Gothic" w:hint="eastAsia"/>
                  </w:rPr>
                  <w:t>☐</w:t>
                </w:r>
              </w:p>
            </w:tc>
          </w:sdtContent>
        </w:sdt>
        <w:tc>
          <w:tcPr>
            <w:tcW w:w="7171" w:type="dxa"/>
          </w:tcPr>
          <w:p w14:paraId="6F930ACD" w14:textId="77777777" w:rsidR="006867F4" w:rsidRDefault="00063C28" w:rsidP="006046CC">
            <w:pPr>
              <w:pStyle w:val="RIVMStandaard"/>
            </w:pPr>
            <w:r>
              <w:t>Los medicijnen voor inhalatoren op in een steriele fysiologische zoutoplossing. Gebruik bij voorkeur een ampul, om de steriliteit te behouden. Haalt u de vloeistof met een naald en spuit uit de ampul? Deponeer deze dan na gebruik direct in een UN-gekeurde naaldencontainer.</w:t>
            </w:r>
          </w:p>
        </w:tc>
      </w:tr>
      <w:tr w:rsidR="006867F4" w14:paraId="533143BC" w14:textId="77777777" w:rsidTr="006046CC">
        <w:trPr>
          <w:cantSplit/>
        </w:trPr>
        <w:sdt>
          <w:sdtPr>
            <w:id w:val="285557089"/>
            <w14:checkbox>
              <w14:checked w14:val="0"/>
              <w14:checkedState w14:val="2612" w14:font="MS Gothic"/>
              <w14:uncheckedState w14:val="2610" w14:font="MS Gothic"/>
            </w14:checkbox>
          </w:sdtPr>
          <w:sdtEndPr/>
          <w:sdtContent>
            <w:tc>
              <w:tcPr>
                <w:tcW w:w="416" w:type="dxa"/>
              </w:tcPr>
              <w:p w14:paraId="1558BA2B" w14:textId="77777777" w:rsidR="006867F4" w:rsidRDefault="006867F4" w:rsidP="006046CC">
                <w:pPr>
                  <w:pStyle w:val="RIVMStandaard"/>
                </w:pPr>
                <w:r>
                  <w:rPr>
                    <w:rFonts w:ascii="MS Gothic" w:eastAsia="MS Gothic" w:hAnsi="MS Gothic" w:hint="eastAsia"/>
                  </w:rPr>
                  <w:t>☐</w:t>
                </w:r>
              </w:p>
            </w:tc>
          </w:sdtContent>
        </w:sdt>
        <w:tc>
          <w:tcPr>
            <w:tcW w:w="7171" w:type="dxa"/>
          </w:tcPr>
          <w:p w14:paraId="07EABBBF" w14:textId="77777777" w:rsidR="006867F4" w:rsidRDefault="00063C28" w:rsidP="006046CC">
            <w:pPr>
              <w:pStyle w:val="RIVMStandaard"/>
            </w:pPr>
            <w:r>
              <w:t>Gebruik bij zuurstofapparatuur bij voorkeur kant-en-klare reservoirs die gevuld zijn met een steriele vloeistof. Koppel deze pas aan wanneer de apparatuur gebruikt gaat worden. Ze kunnen aangekoppeld blijven tot het water op is.</w:t>
            </w:r>
          </w:p>
        </w:tc>
      </w:tr>
      <w:tr w:rsidR="006867F4" w14:paraId="693301FC" w14:textId="77777777" w:rsidTr="006046CC">
        <w:trPr>
          <w:cantSplit/>
        </w:trPr>
        <w:sdt>
          <w:sdtPr>
            <w:id w:val="2048334370"/>
            <w14:checkbox>
              <w14:checked w14:val="0"/>
              <w14:checkedState w14:val="2612" w14:font="MS Gothic"/>
              <w14:uncheckedState w14:val="2610" w14:font="MS Gothic"/>
            </w14:checkbox>
          </w:sdtPr>
          <w:sdtEndPr/>
          <w:sdtContent>
            <w:tc>
              <w:tcPr>
                <w:tcW w:w="416" w:type="dxa"/>
              </w:tcPr>
              <w:p w14:paraId="240069BA" w14:textId="77777777" w:rsidR="006867F4" w:rsidRDefault="006867F4" w:rsidP="006046CC">
                <w:pPr>
                  <w:pStyle w:val="RIVMStandaard"/>
                </w:pPr>
                <w:r>
                  <w:rPr>
                    <w:rFonts w:ascii="MS Gothic" w:eastAsia="MS Gothic" w:hAnsi="MS Gothic" w:hint="eastAsia"/>
                  </w:rPr>
                  <w:t>☐</w:t>
                </w:r>
              </w:p>
            </w:tc>
          </w:sdtContent>
        </w:sdt>
        <w:tc>
          <w:tcPr>
            <w:tcW w:w="7171" w:type="dxa"/>
          </w:tcPr>
          <w:p w14:paraId="3EE4C3A9" w14:textId="77777777" w:rsidR="006867F4" w:rsidRDefault="00063C28" w:rsidP="006046CC">
            <w:pPr>
              <w:pStyle w:val="RIVMStandaard"/>
            </w:pPr>
            <w:r>
              <w:t>Gebruikt u zuurstofapparatuur met een herbruikbaar reservoir? Vul deze dan met steriel water.</w:t>
            </w:r>
          </w:p>
        </w:tc>
      </w:tr>
      <w:tr w:rsidR="006867F4" w14:paraId="29FDCAB1" w14:textId="77777777" w:rsidTr="006046CC">
        <w:trPr>
          <w:cantSplit/>
        </w:trPr>
        <w:sdt>
          <w:sdtPr>
            <w:id w:val="-988779249"/>
            <w14:checkbox>
              <w14:checked w14:val="0"/>
              <w14:checkedState w14:val="2612" w14:font="MS Gothic"/>
              <w14:uncheckedState w14:val="2610" w14:font="MS Gothic"/>
            </w14:checkbox>
          </w:sdtPr>
          <w:sdtEndPr/>
          <w:sdtContent>
            <w:tc>
              <w:tcPr>
                <w:tcW w:w="416" w:type="dxa"/>
              </w:tcPr>
              <w:p w14:paraId="64E00759" w14:textId="77777777" w:rsidR="006867F4" w:rsidRDefault="006867F4" w:rsidP="006046CC">
                <w:pPr>
                  <w:pStyle w:val="RIVMStandaard"/>
                </w:pPr>
                <w:r>
                  <w:rPr>
                    <w:rFonts w:ascii="MS Gothic" w:eastAsia="MS Gothic" w:hAnsi="MS Gothic" w:hint="eastAsia"/>
                  </w:rPr>
                  <w:t>☐</w:t>
                </w:r>
              </w:p>
            </w:tc>
          </w:sdtContent>
        </w:sdt>
        <w:tc>
          <w:tcPr>
            <w:tcW w:w="7171" w:type="dxa"/>
          </w:tcPr>
          <w:p w14:paraId="0186C344" w14:textId="77777777" w:rsidR="006867F4" w:rsidRDefault="00063C28" w:rsidP="006046CC">
            <w:pPr>
              <w:pStyle w:val="RIVMStandaard"/>
            </w:pPr>
            <w:r>
              <w:t>Sla de schoongemaakte, herbruikbare onderdelen van het zuurstofapparaat na gebruik droog op, zonder aangekoppeld reservoir.</w:t>
            </w:r>
          </w:p>
        </w:tc>
      </w:tr>
      <w:tr w:rsidR="006867F4" w14:paraId="7DB5E99E" w14:textId="77777777" w:rsidTr="006046CC">
        <w:trPr>
          <w:cantSplit/>
        </w:trPr>
        <w:sdt>
          <w:sdtPr>
            <w:id w:val="672304571"/>
            <w14:checkbox>
              <w14:checked w14:val="0"/>
              <w14:checkedState w14:val="2612" w14:font="MS Gothic"/>
              <w14:uncheckedState w14:val="2610" w14:font="MS Gothic"/>
            </w14:checkbox>
          </w:sdtPr>
          <w:sdtEndPr/>
          <w:sdtContent>
            <w:tc>
              <w:tcPr>
                <w:tcW w:w="416" w:type="dxa"/>
              </w:tcPr>
              <w:p w14:paraId="0855AA9E" w14:textId="77777777" w:rsidR="006867F4" w:rsidRDefault="006867F4" w:rsidP="006046CC">
                <w:pPr>
                  <w:pStyle w:val="RIVMStandaard"/>
                </w:pPr>
                <w:r>
                  <w:rPr>
                    <w:rFonts w:ascii="MS Gothic" w:eastAsia="MS Gothic" w:hAnsi="MS Gothic" w:hint="eastAsia"/>
                  </w:rPr>
                  <w:t>☐</w:t>
                </w:r>
              </w:p>
            </w:tc>
          </w:sdtContent>
        </w:sdt>
        <w:tc>
          <w:tcPr>
            <w:tcW w:w="7171" w:type="dxa"/>
          </w:tcPr>
          <w:p w14:paraId="597F24DC" w14:textId="77777777" w:rsidR="006867F4" w:rsidRDefault="00063C28" w:rsidP="006046CC">
            <w:pPr>
              <w:pStyle w:val="RIVMStandaard"/>
            </w:pPr>
            <w:r>
              <w:t>Gebruik voor het uitzuigen van cliënten steriele uitzuigkatheters. Gebruik ze eenmalig en gooi ze daarna weg.</w:t>
            </w:r>
          </w:p>
        </w:tc>
      </w:tr>
      <w:tr w:rsidR="006867F4" w14:paraId="0AF167CD" w14:textId="77777777" w:rsidTr="006046CC">
        <w:trPr>
          <w:cantSplit/>
        </w:trPr>
        <w:sdt>
          <w:sdtPr>
            <w:id w:val="-1372913423"/>
            <w14:checkbox>
              <w14:checked w14:val="0"/>
              <w14:checkedState w14:val="2612" w14:font="MS Gothic"/>
              <w14:uncheckedState w14:val="2610" w14:font="MS Gothic"/>
            </w14:checkbox>
          </w:sdtPr>
          <w:sdtEndPr/>
          <w:sdtContent>
            <w:tc>
              <w:tcPr>
                <w:tcW w:w="416" w:type="dxa"/>
              </w:tcPr>
              <w:p w14:paraId="46D044E4" w14:textId="77777777" w:rsidR="006867F4" w:rsidRDefault="006867F4" w:rsidP="006046CC">
                <w:pPr>
                  <w:pStyle w:val="RIVMStandaard"/>
                </w:pPr>
                <w:r>
                  <w:rPr>
                    <w:rFonts w:ascii="MS Gothic" w:eastAsia="MS Gothic" w:hAnsi="MS Gothic" w:hint="eastAsia"/>
                  </w:rPr>
                  <w:t>☐</w:t>
                </w:r>
              </w:p>
            </w:tc>
          </w:sdtContent>
        </w:sdt>
        <w:tc>
          <w:tcPr>
            <w:tcW w:w="7171" w:type="dxa"/>
          </w:tcPr>
          <w:p w14:paraId="3EEFA749" w14:textId="77777777" w:rsidR="006867F4" w:rsidRDefault="00063C28" w:rsidP="006046CC">
            <w:pPr>
              <w:pStyle w:val="RIVMStandaard"/>
            </w:pPr>
            <w:r>
              <w:t>Gebruik bij uitzuigapparatuur een wegwerpslang tussen het zuigsysteem en de opvangzak.</w:t>
            </w:r>
          </w:p>
        </w:tc>
      </w:tr>
      <w:tr w:rsidR="006867F4" w14:paraId="6673B1B2" w14:textId="77777777" w:rsidTr="006046CC">
        <w:trPr>
          <w:cantSplit/>
        </w:trPr>
        <w:sdt>
          <w:sdtPr>
            <w:id w:val="1553883808"/>
            <w14:checkbox>
              <w14:checked w14:val="0"/>
              <w14:checkedState w14:val="2612" w14:font="MS Gothic"/>
              <w14:uncheckedState w14:val="2610" w14:font="MS Gothic"/>
            </w14:checkbox>
          </w:sdtPr>
          <w:sdtEndPr/>
          <w:sdtContent>
            <w:tc>
              <w:tcPr>
                <w:tcW w:w="416" w:type="dxa"/>
              </w:tcPr>
              <w:p w14:paraId="6A27D380" w14:textId="77777777" w:rsidR="006867F4" w:rsidRDefault="006867F4" w:rsidP="006046CC">
                <w:pPr>
                  <w:pStyle w:val="RIVMStandaard"/>
                </w:pPr>
                <w:r>
                  <w:rPr>
                    <w:rFonts w:ascii="MS Gothic" w:eastAsia="MS Gothic" w:hAnsi="MS Gothic" w:hint="eastAsia"/>
                  </w:rPr>
                  <w:t>☐</w:t>
                </w:r>
              </w:p>
            </w:tc>
          </w:sdtContent>
        </w:sdt>
        <w:tc>
          <w:tcPr>
            <w:tcW w:w="7171" w:type="dxa"/>
          </w:tcPr>
          <w:p w14:paraId="14E9BFE7" w14:textId="77777777" w:rsidR="006867F4" w:rsidRDefault="00063C28" w:rsidP="006046CC">
            <w:pPr>
              <w:pStyle w:val="RIVMStandaard"/>
            </w:pPr>
            <w:r>
              <w:t>Voer gebruikte wegwerpzakken van de uitzuigapparatuur direct af. Voorkom hierbij besmetting van de omgeving.</w:t>
            </w:r>
          </w:p>
        </w:tc>
      </w:tr>
      <w:tr w:rsidR="00063C28" w14:paraId="2FE26259" w14:textId="77777777" w:rsidTr="006046CC">
        <w:trPr>
          <w:cantSplit/>
        </w:trPr>
        <w:tc>
          <w:tcPr>
            <w:tcW w:w="416" w:type="dxa"/>
          </w:tcPr>
          <w:p w14:paraId="7F74DD04" w14:textId="77777777" w:rsidR="00063C28" w:rsidRDefault="00063C28" w:rsidP="00063C28">
            <w:pPr>
              <w:pStyle w:val="RIVMStandaard"/>
              <w:keepNext/>
            </w:pPr>
          </w:p>
        </w:tc>
        <w:tc>
          <w:tcPr>
            <w:tcW w:w="7171" w:type="dxa"/>
          </w:tcPr>
          <w:p w14:paraId="414FDD1C" w14:textId="77777777" w:rsidR="00063C28" w:rsidRPr="00063C28" w:rsidRDefault="00063C28" w:rsidP="00063C28">
            <w:pPr>
              <w:pStyle w:val="RIVMStandaard"/>
              <w:keepNext/>
              <w:rPr>
                <w:b/>
                <w:i/>
              </w:rPr>
            </w:pPr>
            <w:r w:rsidRPr="00063C28">
              <w:rPr>
                <w:b/>
                <w:i/>
              </w:rPr>
              <w:t>Verzorging van overleden cliënten</w:t>
            </w:r>
          </w:p>
        </w:tc>
      </w:tr>
      <w:tr w:rsidR="006867F4" w14:paraId="188C00C1" w14:textId="77777777" w:rsidTr="006046CC">
        <w:trPr>
          <w:cantSplit/>
        </w:trPr>
        <w:sdt>
          <w:sdtPr>
            <w:id w:val="-447853530"/>
            <w14:checkbox>
              <w14:checked w14:val="0"/>
              <w14:checkedState w14:val="2612" w14:font="MS Gothic"/>
              <w14:uncheckedState w14:val="2610" w14:font="MS Gothic"/>
            </w14:checkbox>
          </w:sdtPr>
          <w:sdtEndPr/>
          <w:sdtContent>
            <w:tc>
              <w:tcPr>
                <w:tcW w:w="416" w:type="dxa"/>
              </w:tcPr>
              <w:p w14:paraId="1AE3CEBF" w14:textId="77777777" w:rsidR="006867F4" w:rsidRDefault="006867F4" w:rsidP="006046CC">
                <w:pPr>
                  <w:pStyle w:val="RIVMStandaard"/>
                </w:pPr>
                <w:r>
                  <w:rPr>
                    <w:rFonts w:ascii="MS Gothic" w:eastAsia="MS Gothic" w:hAnsi="MS Gothic" w:hint="eastAsia"/>
                  </w:rPr>
                  <w:t>☐</w:t>
                </w:r>
              </w:p>
            </w:tc>
          </w:sdtContent>
        </w:sdt>
        <w:tc>
          <w:tcPr>
            <w:tcW w:w="7171" w:type="dxa"/>
          </w:tcPr>
          <w:p w14:paraId="307F23C5" w14:textId="77777777" w:rsidR="006867F4" w:rsidRDefault="00742914" w:rsidP="006046CC">
            <w:pPr>
              <w:pStyle w:val="RIVMStandaard"/>
            </w:pPr>
            <w:r>
              <w:t>Zet voordat u begint alle benodigdheden, zoals een afvalbak, een waszak en een UN-gekeurde naaldcontainer voor scherpe voorwerpen, klaar binnen handbereik.</w:t>
            </w:r>
          </w:p>
        </w:tc>
      </w:tr>
      <w:tr w:rsidR="006867F4" w14:paraId="60FC6108" w14:textId="77777777" w:rsidTr="006046CC">
        <w:trPr>
          <w:cantSplit/>
        </w:trPr>
        <w:sdt>
          <w:sdtPr>
            <w:id w:val="-1515906389"/>
            <w14:checkbox>
              <w14:checked w14:val="0"/>
              <w14:checkedState w14:val="2612" w14:font="MS Gothic"/>
              <w14:uncheckedState w14:val="2610" w14:font="MS Gothic"/>
            </w14:checkbox>
          </w:sdtPr>
          <w:sdtEndPr/>
          <w:sdtContent>
            <w:tc>
              <w:tcPr>
                <w:tcW w:w="416" w:type="dxa"/>
              </w:tcPr>
              <w:p w14:paraId="4E05AAD4" w14:textId="77777777" w:rsidR="006867F4" w:rsidRDefault="006867F4" w:rsidP="006046CC">
                <w:pPr>
                  <w:pStyle w:val="RIVMStandaard"/>
                </w:pPr>
                <w:r>
                  <w:rPr>
                    <w:rFonts w:ascii="MS Gothic" w:eastAsia="MS Gothic" w:hAnsi="MS Gothic" w:hint="eastAsia"/>
                  </w:rPr>
                  <w:t>☐</w:t>
                </w:r>
              </w:p>
            </w:tc>
          </w:sdtContent>
        </w:sdt>
        <w:tc>
          <w:tcPr>
            <w:tcW w:w="7171" w:type="dxa"/>
          </w:tcPr>
          <w:p w14:paraId="4A776221" w14:textId="77777777" w:rsidR="006867F4" w:rsidRDefault="00742914" w:rsidP="006046CC">
            <w:pPr>
              <w:pStyle w:val="RIVMStandaard"/>
            </w:pPr>
            <w:r>
              <w:t>Draag handschoenen en een beschermend schort tijdens de verzorging.</w:t>
            </w:r>
          </w:p>
        </w:tc>
      </w:tr>
      <w:tr w:rsidR="006867F4" w14:paraId="7550CBC3" w14:textId="77777777" w:rsidTr="006046CC">
        <w:trPr>
          <w:cantSplit/>
        </w:trPr>
        <w:sdt>
          <w:sdtPr>
            <w:id w:val="1347836016"/>
            <w14:checkbox>
              <w14:checked w14:val="0"/>
              <w14:checkedState w14:val="2612" w14:font="MS Gothic"/>
              <w14:uncheckedState w14:val="2610" w14:font="MS Gothic"/>
            </w14:checkbox>
          </w:sdtPr>
          <w:sdtEndPr/>
          <w:sdtContent>
            <w:tc>
              <w:tcPr>
                <w:tcW w:w="416" w:type="dxa"/>
              </w:tcPr>
              <w:p w14:paraId="4D234FF7" w14:textId="77777777" w:rsidR="006867F4" w:rsidRDefault="006867F4" w:rsidP="006046CC">
                <w:pPr>
                  <w:pStyle w:val="RIVMStandaard"/>
                </w:pPr>
                <w:r>
                  <w:rPr>
                    <w:rFonts w:ascii="MS Gothic" w:eastAsia="MS Gothic" w:hAnsi="MS Gothic" w:hint="eastAsia"/>
                  </w:rPr>
                  <w:t>☐</w:t>
                </w:r>
              </w:p>
            </w:tc>
          </w:sdtContent>
        </w:sdt>
        <w:tc>
          <w:tcPr>
            <w:tcW w:w="7171" w:type="dxa"/>
          </w:tcPr>
          <w:p w14:paraId="5EBF8B53" w14:textId="77777777" w:rsidR="006867F4" w:rsidRDefault="00742914" w:rsidP="006046CC">
            <w:pPr>
              <w:pStyle w:val="RIVMStandaard"/>
            </w:pPr>
            <w:r>
              <w:t>Gooi direct na de verzorging het afval weg. Trek pas daarna de handschoenen en de beschermende kleding uit en gooi ook deze weg. Desinfecteer of was daarna uw handen.</w:t>
            </w:r>
          </w:p>
        </w:tc>
      </w:tr>
    </w:tbl>
    <w:p w14:paraId="37A5E529" w14:textId="77777777" w:rsidR="006867F4" w:rsidRPr="00FF660C" w:rsidRDefault="00742914" w:rsidP="00742914">
      <w:pPr>
        <w:pStyle w:val="Kop2"/>
      </w:pPr>
      <w:r w:rsidRPr="00742914">
        <w:lastRenderedPageBreak/>
        <w:t>Persoonlijke hygiëne cliënten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B51185A" w14:textId="77777777" w:rsidTr="006046CC">
        <w:trPr>
          <w:cantSplit/>
        </w:trPr>
        <w:sdt>
          <w:sdtPr>
            <w:id w:val="863643581"/>
            <w14:checkbox>
              <w14:checked w14:val="0"/>
              <w14:checkedState w14:val="2612" w14:font="MS Gothic"/>
              <w14:uncheckedState w14:val="2610" w14:font="MS Gothic"/>
            </w14:checkbox>
          </w:sdtPr>
          <w:sdtEndPr/>
          <w:sdtContent>
            <w:tc>
              <w:tcPr>
                <w:tcW w:w="416" w:type="dxa"/>
              </w:tcPr>
              <w:p w14:paraId="72553055" w14:textId="77777777" w:rsidR="006867F4" w:rsidRDefault="006867F4" w:rsidP="006046CC">
                <w:pPr>
                  <w:pStyle w:val="RIVMStandaard"/>
                </w:pPr>
                <w:r>
                  <w:rPr>
                    <w:rFonts w:ascii="MS Gothic" w:eastAsia="MS Gothic" w:hAnsi="MS Gothic" w:hint="eastAsia"/>
                  </w:rPr>
                  <w:t>☐</w:t>
                </w:r>
              </w:p>
            </w:tc>
          </w:sdtContent>
        </w:sdt>
        <w:tc>
          <w:tcPr>
            <w:tcW w:w="7171" w:type="dxa"/>
          </w:tcPr>
          <w:p w14:paraId="492C0FEF" w14:textId="77777777" w:rsidR="006867F4" w:rsidRDefault="00742914" w:rsidP="006046CC">
            <w:pPr>
              <w:pStyle w:val="RIVMStandaard"/>
            </w:pPr>
            <w:r>
              <w:t>Informeer uw cliënt over de te nemen hygiënemaatregelen:</w:t>
            </w:r>
          </w:p>
          <w:p w14:paraId="3A6C22C2" w14:textId="77777777" w:rsidR="00742914" w:rsidRDefault="00742914" w:rsidP="00742914">
            <w:pPr>
              <w:pStyle w:val="RIVMStandaard"/>
              <w:numPr>
                <w:ilvl w:val="0"/>
                <w:numId w:val="10"/>
              </w:numPr>
            </w:pPr>
            <w:r>
              <w:t>Pas handhygiëne toe:</w:t>
            </w:r>
          </w:p>
          <w:p w14:paraId="617E4BA2" w14:textId="77777777" w:rsidR="00742914" w:rsidRDefault="00742914" w:rsidP="00742914">
            <w:pPr>
              <w:pStyle w:val="RIVMStandaard"/>
              <w:numPr>
                <w:ilvl w:val="1"/>
                <w:numId w:val="10"/>
              </w:numPr>
            </w:pPr>
            <w:r>
              <w:t>voor het eten;</w:t>
            </w:r>
          </w:p>
          <w:p w14:paraId="452879EA" w14:textId="77777777" w:rsidR="00742914" w:rsidRDefault="00742914" w:rsidP="00742914">
            <w:pPr>
              <w:pStyle w:val="RIVMStandaard"/>
              <w:numPr>
                <w:ilvl w:val="1"/>
                <w:numId w:val="10"/>
              </w:numPr>
            </w:pPr>
            <w:r>
              <w:t>na het toiletbezoek;</w:t>
            </w:r>
          </w:p>
          <w:p w14:paraId="3CD9EDB6" w14:textId="77777777" w:rsidR="00742914" w:rsidRDefault="00742914" w:rsidP="00742914">
            <w:pPr>
              <w:pStyle w:val="RIVMStandaard"/>
              <w:numPr>
                <w:ilvl w:val="1"/>
                <w:numId w:val="10"/>
              </w:numPr>
            </w:pPr>
            <w:r>
              <w:t>na gebruik van po of urinaal.</w:t>
            </w:r>
          </w:p>
          <w:p w14:paraId="0F812195" w14:textId="77777777" w:rsidR="00742914" w:rsidRDefault="00742914" w:rsidP="00742914">
            <w:pPr>
              <w:pStyle w:val="RIVMStandaard"/>
              <w:numPr>
                <w:ilvl w:val="0"/>
                <w:numId w:val="10"/>
              </w:numPr>
            </w:pPr>
            <w:r>
              <w:t>Hoest/nies met een afgewend gezicht, gebruik een papieren zakdoek/tissue voor de mond. Bij gebrek aan een papieren zakdoek/tissue gebruik de elleboogplooi. Deponeer de papieren zakdoek direct na gebruik en pas direct handhygiëne toe.</w:t>
            </w:r>
          </w:p>
          <w:p w14:paraId="67F20906" w14:textId="77777777" w:rsidR="00742914" w:rsidRDefault="00742914" w:rsidP="00742914">
            <w:pPr>
              <w:pStyle w:val="RIVMStandaard"/>
              <w:numPr>
                <w:ilvl w:val="0"/>
                <w:numId w:val="10"/>
              </w:numPr>
            </w:pPr>
            <w:r>
              <w:t>Raak wonden, katheters en/of verbanden zo min mogelijk met de handen aan. Via de handen is het mogelijk dat ziekteverwekkers in de wond komen of via het aansluitstukje van de katheter in de blaas komen.</w:t>
            </w:r>
          </w:p>
        </w:tc>
      </w:tr>
      <w:tr w:rsidR="006867F4" w14:paraId="4CB61103" w14:textId="77777777" w:rsidTr="006046CC">
        <w:trPr>
          <w:cantSplit/>
        </w:trPr>
        <w:tc>
          <w:tcPr>
            <w:tcW w:w="416" w:type="dxa"/>
          </w:tcPr>
          <w:p w14:paraId="01200120" w14:textId="77777777" w:rsidR="006867F4" w:rsidRPr="00742914" w:rsidRDefault="006867F4" w:rsidP="00742914">
            <w:pPr>
              <w:pStyle w:val="RIVMStandaard"/>
              <w:keepNext/>
              <w:rPr>
                <w:b/>
                <w:i/>
              </w:rPr>
            </w:pPr>
          </w:p>
        </w:tc>
        <w:tc>
          <w:tcPr>
            <w:tcW w:w="7171" w:type="dxa"/>
          </w:tcPr>
          <w:p w14:paraId="43D7E697" w14:textId="77777777" w:rsidR="006867F4" w:rsidRPr="00742914" w:rsidRDefault="00742914" w:rsidP="00742914">
            <w:pPr>
              <w:pStyle w:val="RIVMStandaard"/>
              <w:keepNext/>
              <w:rPr>
                <w:b/>
                <w:i/>
              </w:rPr>
            </w:pPr>
            <w:r w:rsidRPr="00742914">
              <w:rPr>
                <w:b/>
                <w:i/>
              </w:rPr>
              <w:t>Ernstig vervuilde (nieuwe) cliënten</w:t>
            </w:r>
          </w:p>
        </w:tc>
      </w:tr>
      <w:tr w:rsidR="006867F4" w14:paraId="656886EE" w14:textId="77777777" w:rsidTr="006046CC">
        <w:trPr>
          <w:cantSplit/>
        </w:trPr>
        <w:sdt>
          <w:sdtPr>
            <w:id w:val="1028536535"/>
            <w14:checkbox>
              <w14:checked w14:val="0"/>
              <w14:checkedState w14:val="2612" w14:font="MS Gothic"/>
              <w14:uncheckedState w14:val="2610" w14:font="MS Gothic"/>
            </w14:checkbox>
          </w:sdtPr>
          <w:sdtEndPr/>
          <w:sdtContent>
            <w:tc>
              <w:tcPr>
                <w:tcW w:w="416" w:type="dxa"/>
              </w:tcPr>
              <w:p w14:paraId="7FB78371" w14:textId="77777777" w:rsidR="006867F4" w:rsidRDefault="006867F4" w:rsidP="006046CC">
                <w:pPr>
                  <w:pStyle w:val="RIVMStandaard"/>
                </w:pPr>
                <w:r>
                  <w:rPr>
                    <w:rFonts w:ascii="MS Gothic" w:eastAsia="MS Gothic" w:hAnsi="MS Gothic" w:hint="eastAsia"/>
                  </w:rPr>
                  <w:t>☐</w:t>
                </w:r>
              </w:p>
            </w:tc>
          </w:sdtContent>
        </w:sdt>
        <w:tc>
          <w:tcPr>
            <w:tcW w:w="7171" w:type="dxa"/>
          </w:tcPr>
          <w:p w14:paraId="3E3A80B5" w14:textId="77777777" w:rsidR="006867F4" w:rsidRDefault="00742914" w:rsidP="006046CC">
            <w:pPr>
              <w:pStyle w:val="RIVMStandaard"/>
            </w:pPr>
            <w:r>
              <w:t>Vermoedt u dat de cliënt een besmettelijke ziekte heeft, pas dan direct de maatregelen toe uit het bijbehorende protocol van uw instelling.</w:t>
            </w:r>
          </w:p>
        </w:tc>
      </w:tr>
      <w:tr w:rsidR="006867F4" w14:paraId="138E1FBD" w14:textId="77777777" w:rsidTr="006046CC">
        <w:trPr>
          <w:cantSplit/>
        </w:trPr>
        <w:sdt>
          <w:sdtPr>
            <w:id w:val="-305010503"/>
            <w14:checkbox>
              <w14:checked w14:val="0"/>
              <w14:checkedState w14:val="2612" w14:font="MS Gothic"/>
              <w14:uncheckedState w14:val="2610" w14:font="MS Gothic"/>
            </w14:checkbox>
          </w:sdtPr>
          <w:sdtEndPr/>
          <w:sdtContent>
            <w:tc>
              <w:tcPr>
                <w:tcW w:w="416" w:type="dxa"/>
              </w:tcPr>
              <w:p w14:paraId="760D36DE" w14:textId="77777777" w:rsidR="006867F4" w:rsidRDefault="006867F4" w:rsidP="006046CC">
                <w:pPr>
                  <w:pStyle w:val="RIVMStandaard"/>
                </w:pPr>
                <w:r>
                  <w:rPr>
                    <w:rFonts w:ascii="MS Gothic" w:eastAsia="MS Gothic" w:hAnsi="MS Gothic" w:hint="eastAsia"/>
                  </w:rPr>
                  <w:t>☐</w:t>
                </w:r>
              </w:p>
            </w:tc>
          </w:sdtContent>
        </w:sdt>
        <w:tc>
          <w:tcPr>
            <w:tcW w:w="7171" w:type="dxa"/>
          </w:tcPr>
          <w:p w14:paraId="73FEDDC1" w14:textId="77777777" w:rsidR="006867F4" w:rsidRDefault="00742914" w:rsidP="006046CC">
            <w:pPr>
              <w:pStyle w:val="RIVMStandaard"/>
            </w:pPr>
            <w:r>
              <w:t>Laat vervuilde cliënten pas van hun kamer gaan wanneer ze helemaal zijn schoon gewassen óf wanneer de nog vervuilde lichaamsdelen bedekt zijn.</w:t>
            </w:r>
          </w:p>
        </w:tc>
      </w:tr>
      <w:tr w:rsidR="006867F4" w14:paraId="47CABDAD" w14:textId="77777777" w:rsidTr="006046CC">
        <w:trPr>
          <w:cantSplit/>
        </w:trPr>
        <w:sdt>
          <w:sdtPr>
            <w:id w:val="-2139481140"/>
            <w14:checkbox>
              <w14:checked w14:val="0"/>
              <w14:checkedState w14:val="2612" w14:font="MS Gothic"/>
              <w14:uncheckedState w14:val="2610" w14:font="MS Gothic"/>
            </w14:checkbox>
          </w:sdtPr>
          <w:sdtEndPr/>
          <w:sdtContent>
            <w:tc>
              <w:tcPr>
                <w:tcW w:w="416" w:type="dxa"/>
              </w:tcPr>
              <w:p w14:paraId="4E645B6B" w14:textId="77777777" w:rsidR="006867F4" w:rsidRDefault="006867F4" w:rsidP="006046CC">
                <w:pPr>
                  <w:pStyle w:val="RIVMStandaard"/>
                </w:pPr>
                <w:r>
                  <w:rPr>
                    <w:rFonts w:ascii="MS Gothic" w:eastAsia="MS Gothic" w:hAnsi="MS Gothic" w:hint="eastAsia"/>
                  </w:rPr>
                  <w:t>☐</w:t>
                </w:r>
              </w:p>
            </w:tc>
          </w:sdtContent>
        </w:sdt>
        <w:tc>
          <w:tcPr>
            <w:tcW w:w="7171" w:type="dxa"/>
          </w:tcPr>
          <w:p w14:paraId="7B13F5D4" w14:textId="77777777" w:rsidR="006867F4" w:rsidRDefault="00742914" w:rsidP="006046CC">
            <w:pPr>
              <w:pStyle w:val="RIVMStandaard"/>
            </w:pPr>
            <w:r>
              <w:t>Werk bij het wassen van een vervuilde cliënt volgens het protocol van uw instelling.</w:t>
            </w:r>
          </w:p>
        </w:tc>
      </w:tr>
    </w:tbl>
    <w:p w14:paraId="47DB72D5" w14:textId="77777777" w:rsidR="006867F4" w:rsidRDefault="00742914" w:rsidP="00742914">
      <w:pPr>
        <w:pStyle w:val="Kop1"/>
      </w:pPr>
      <w:r w:rsidRPr="00742914">
        <w:t xml:space="preserve">Schoonmaken </w:t>
      </w:r>
      <w:r>
        <w:t>en d</w:t>
      </w:r>
      <w:r w:rsidRPr="00742914">
        <w:t>esinfecteren</w:t>
      </w:r>
    </w:p>
    <w:p w14:paraId="48D13F2D" w14:textId="77777777" w:rsidR="006867F4" w:rsidRPr="00FF660C" w:rsidRDefault="00742914" w:rsidP="00742914">
      <w:pPr>
        <w:pStyle w:val="Kop2"/>
      </w:pPr>
      <w:r w:rsidRPr="00742914">
        <w:t>Schoonmaken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17261" w14:paraId="78CDA2E1" w14:textId="77777777" w:rsidTr="006046CC">
        <w:trPr>
          <w:cantSplit/>
        </w:trPr>
        <w:tc>
          <w:tcPr>
            <w:tcW w:w="416" w:type="dxa"/>
          </w:tcPr>
          <w:p w14:paraId="1E718D79" w14:textId="77777777" w:rsidR="00817261" w:rsidRDefault="00817261" w:rsidP="00817261">
            <w:pPr>
              <w:pStyle w:val="RIVMStandaard"/>
              <w:keepNext/>
            </w:pPr>
          </w:p>
        </w:tc>
        <w:tc>
          <w:tcPr>
            <w:tcW w:w="7171" w:type="dxa"/>
          </w:tcPr>
          <w:p w14:paraId="054D128F" w14:textId="77777777" w:rsidR="00817261" w:rsidRPr="00817261" w:rsidRDefault="00817261" w:rsidP="00817261">
            <w:pPr>
              <w:pStyle w:val="RIVMStandaard"/>
              <w:keepNext/>
              <w:rPr>
                <w:b/>
                <w:i/>
              </w:rPr>
            </w:pPr>
            <w:r w:rsidRPr="00817261">
              <w:rPr>
                <w:b/>
                <w:i/>
              </w:rPr>
              <w:t>Schoonmaakregels</w:t>
            </w:r>
          </w:p>
        </w:tc>
      </w:tr>
      <w:tr w:rsidR="006867F4" w14:paraId="4EFA059D" w14:textId="77777777" w:rsidTr="006046CC">
        <w:trPr>
          <w:cantSplit/>
        </w:trPr>
        <w:sdt>
          <w:sdtPr>
            <w:id w:val="-1693844490"/>
            <w14:checkbox>
              <w14:checked w14:val="0"/>
              <w14:checkedState w14:val="2612" w14:font="MS Gothic"/>
              <w14:uncheckedState w14:val="2610" w14:font="MS Gothic"/>
            </w14:checkbox>
          </w:sdtPr>
          <w:sdtEndPr/>
          <w:sdtContent>
            <w:tc>
              <w:tcPr>
                <w:tcW w:w="416" w:type="dxa"/>
              </w:tcPr>
              <w:p w14:paraId="03EE9504" w14:textId="77777777" w:rsidR="006867F4" w:rsidRDefault="006867F4" w:rsidP="006046CC">
                <w:pPr>
                  <w:pStyle w:val="RIVMStandaard"/>
                </w:pPr>
                <w:r>
                  <w:rPr>
                    <w:rFonts w:ascii="MS Gothic" w:eastAsia="MS Gothic" w:hAnsi="MS Gothic" w:hint="eastAsia"/>
                  </w:rPr>
                  <w:t>☐</w:t>
                </w:r>
              </w:p>
            </w:tc>
          </w:sdtContent>
        </w:sdt>
        <w:tc>
          <w:tcPr>
            <w:tcW w:w="7171" w:type="dxa"/>
          </w:tcPr>
          <w:p w14:paraId="72D776EB" w14:textId="77777777" w:rsidR="006867F4" w:rsidRDefault="00817261" w:rsidP="006046CC">
            <w:pPr>
              <w:pStyle w:val="RIVMStandaard"/>
            </w:pPr>
            <w:r>
              <w:t>Geef iedereen die schoonmaakt instructie over de juiste manier van schoonmaken en de middelen die ze hiervoor moeten gebruiken.</w:t>
            </w:r>
          </w:p>
        </w:tc>
      </w:tr>
      <w:tr w:rsidR="006867F4" w14:paraId="0C219811" w14:textId="77777777" w:rsidTr="006046CC">
        <w:trPr>
          <w:cantSplit/>
        </w:trPr>
        <w:sdt>
          <w:sdtPr>
            <w:id w:val="2026058200"/>
            <w14:checkbox>
              <w14:checked w14:val="0"/>
              <w14:checkedState w14:val="2612" w14:font="MS Gothic"/>
              <w14:uncheckedState w14:val="2610" w14:font="MS Gothic"/>
            </w14:checkbox>
          </w:sdtPr>
          <w:sdtEndPr/>
          <w:sdtContent>
            <w:tc>
              <w:tcPr>
                <w:tcW w:w="416" w:type="dxa"/>
              </w:tcPr>
              <w:p w14:paraId="68B635C5" w14:textId="77777777" w:rsidR="006867F4" w:rsidRDefault="006867F4" w:rsidP="006046CC">
                <w:pPr>
                  <w:pStyle w:val="RIVMStandaard"/>
                </w:pPr>
                <w:r>
                  <w:rPr>
                    <w:rFonts w:ascii="MS Gothic" w:eastAsia="MS Gothic" w:hAnsi="MS Gothic" w:hint="eastAsia"/>
                  </w:rPr>
                  <w:t>☐</w:t>
                </w:r>
              </w:p>
            </w:tc>
          </w:sdtContent>
        </w:sdt>
        <w:tc>
          <w:tcPr>
            <w:tcW w:w="7171" w:type="dxa"/>
          </w:tcPr>
          <w:p w14:paraId="3139A953" w14:textId="77777777" w:rsidR="006867F4" w:rsidRDefault="00817261" w:rsidP="006046CC">
            <w:pPr>
              <w:pStyle w:val="RIVMStandaard"/>
            </w:pPr>
            <w:r>
              <w:t>Maak alleen schoon met middelen die ook daadwerkelijk als schoonmaakmiddel worden verkocht, zoals een allesreiniger. Gebruik de middelen volgens de instructies op de verpakking.</w:t>
            </w:r>
          </w:p>
        </w:tc>
      </w:tr>
      <w:tr w:rsidR="006867F4" w14:paraId="15AE3898" w14:textId="77777777" w:rsidTr="006046CC">
        <w:trPr>
          <w:cantSplit/>
        </w:trPr>
        <w:sdt>
          <w:sdtPr>
            <w:id w:val="2079170606"/>
            <w14:checkbox>
              <w14:checked w14:val="0"/>
              <w14:checkedState w14:val="2612" w14:font="MS Gothic"/>
              <w14:uncheckedState w14:val="2610" w14:font="MS Gothic"/>
            </w14:checkbox>
          </w:sdtPr>
          <w:sdtEndPr/>
          <w:sdtContent>
            <w:tc>
              <w:tcPr>
                <w:tcW w:w="416" w:type="dxa"/>
              </w:tcPr>
              <w:p w14:paraId="7FD37F84" w14:textId="77777777" w:rsidR="006867F4" w:rsidRDefault="006867F4" w:rsidP="006046CC">
                <w:pPr>
                  <w:pStyle w:val="RIVMStandaard"/>
                </w:pPr>
                <w:r>
                  <w:rPr>
                    <w:rFonts w:ascii="MS Gothic" w:eastAsia="MS Gothic" w:hAnsi="MS Gothic" w:hint="eastAsia"/>
                  </w:rPr>
                  <w:t>☐</w:t>
                </w:r>
              </w:p>
            </w:tc>
          </w:sdtContent>
        </w:sdt>
        <w:tc>
          <w:tcPr>
            <w:tcW w:w="7171" w:type="dxa"/>
          </w:tcPr>
          <w:p w14:paraId="6FCFE5C2" w14:textId="77777777" w:rsidR="006867F4" w:rsidRDefault="00817261" w:rsidP="006046CC">
            <w:pPr>
              <w:pStyle w:val="RIVMStandaard"/>
            </w:pPr>
            <w:r>
              <w:t>Bewaar de schoonmaakmiddelen in de originele verpakking en zorg ervoor dat het etiket leesbaar blijft.</w:t>
            </w:r>
          </w:p>
        </w:tc>
      </w:tr>
      <w:tr w:rsidR="006867F4" w14:paraId="5E0689E1" w14:textId="77777777" w:rsidTr="006046CC">
        <w:trPr>
          <w:cantSplit/>
        </w:trPr>
        <w:sdt>
          <w:sdtPr>
            <w:id w:val="1444729083"/>
            <w14:checkbox>
              <w14:checked w14:val="0"/>
              <w14:checkedState w14:val="2612" w14:font="MS Gothic"/>
              <w14:uncheckedState w14:val="2610" w14:font="MS Gothic"/>
            </w14:checkbox>
          </w:sdtPr>
          <w:sdtEndPr/>
          <w:sdtContent>
            <w:tc>
              <w:tcPr>
                <w:tcW w:w="416" w:type="dxa"/>
              </w:tcPr>
              <w:p w14:paraId="57BDCF19" w14:textId="77777777" w:rsidR="006867F4" w:rsidRDefault="006867F4" w:rsidP="006046CC">
                <w:pPr>
                  <w:pStyle w:val="RIVMStandaard"/>
                </w:pPr>
                <w:r>
                  <w:rPr>
                    <w:rFonts w:ascii="MS Gothic" w:eastAsia="MS Gothic" w:hAnsi="MS Gothic" w:hint="eastAsia"/>
                  </w:rPr>
                  <w:t>☐</w:t>
                </w:r>
              </w:p>
            </w:tc>
          </w:sdtContent>
        </w:sdt>
        <w:tc>
          <w:tcPr>
            <w:tcW w:w="7171" w:type="dxa"/>
          </w:tcPr>
          <w:p w14:paraId="27BECE8C" w14:textId="77777777" w:rsidR="006867F4" w:rsidRDefault="00817261" w:rsidP="006046CC">
            <w:pPr>
              <w:pStyle w:val="RIVMStandaard"/>
            </w:pPr>
            <w:r>
              <w:t>Gebruik dagelijks schone materialen.</w:t>
            </w:r>
          </w:p>
        </w:tc>
      </w:tr>
      <w:tr w:rsidR="006867F4" w14:paraId="52A23049" w14:textId="77777777" w:rsidTr="006046CC">
        <w:trPr>
          <w:cantSplit/>
        </w:trPr>
        <w:sdt>
          <w:sdtPr>
            <w:id w:val="-1471515592"/>
            <w14:checkbox>
              <w14:checked w14:val="0"/>
              <w14:checkedState w14:val="2612" w14:font="MS Gothic"/>
              <w14:uncheckedState w14:val="2610" w14:font="MS Gothic"/>
            </w14:checkbox>
          </w:sdtPr>
          <w:sdtEndPr/>
          <w:sdtContent>
            <w:tc>
              <w:tcPr>
                <w:tcW w:w="416" w:type="dxa"/>
              </w:tcPr>
              <w:p w14:paraId="3BE45F58" w14:textId="77777777" w:rsidR="006867F4" w:rsidRDefault="006867F4" w:rsidP="006046CC">
                <w:pPr>
                  <w:pStyle w:val="RIVMStandaard"/>
                </w:pPr>
                <w:r>
                  <w:rPr>
                    <w:rFonts w:ascii="MS Gothic" w:eastAsia="MS Gothic" w:hAnsi="MS Gothic" w:hint="eastAsia"/>
                  </w:rPr>
                  <w:t>☐</w:t>
                </w:r>
              </w:p>
            </w:tc>
          </w:sdtContent>
        </w:sdt>
        <w:tc>
          <w:tcPr>
            <w:tcW w:w="7171" w:type="dxa"/>
          </w:tcPr>
          <w:p w14:paraId="432A8E4E" w14:textId="77777777" w:rsidR="006867F4" w:rsidRDefault="00817261" w:rsidP="006046CC">
            <w:pPr>
              <w:pStyle w:val="RIVMStandaard"/>
            </w:pPr>
            <w:r>
              <w:t>Gebruik verschillende materialen voor sanitaire en andere ruimten.</w:t>
            </w:r>
          </w:p>
        </w:tc>
      </w:tr>
      <w:tr w:rsidR="006867F4" w14:paraId="02A96014" w14:textId="77777777" w:rsidTr="006046CC">
        <w:trPr>
          <w:cantSplit/>
        </w:trPr>
        <w:sdt>
          <w:sdtPr>
            <w:id w:val="-222603145"/>
            <w14:checkbox>
              <w14:checked w14:val="0"/>
              <w14:checkedState w14:val="2612" w14:font="MS Gothic"/>
              <w14:uncheckedState w14:val="2610" w14:font="MS Gothic"/>
            </w14:checkbox>
          </w:sdtPr>
          <w:sdtEndPr/>
          <w:sdtContent>
            <w:tc>
              <w:tcPr>
                <w:tcW w:w="416" w:type="dxa"/>
              </w:tcPr>
              <w:p w14:paraId="33233437" w14:textId="77777777" w:rsidR="006867F4" w:rsidRDefault="006867F4" w:rsidP="006046CC">
                <w:pPr>
                  <w:pStyle w:val="RIVMStandaard"/>
                </w:pPr>
                <w:r>
                  <w:rPr>
                    <w:rFonts w:ascii="MS Gothic" w:eastAsia="MS Gothic" w:hAnsi="MS Gothic" w:hint="eastAsia"/>
                  </w:rPr>
                  <w:t>☐</w:t>
                </w:r>
              </w:p>
            </w:tc>
          </w:sdtContent>
        </w:sdt>
        <w:tc>
          <w:tcPr>
            <w:tcW w:w="7171" w:type="dxa"/>
          </w:tcPr>
          <w:p w14:paraId="6896F7B2" w14:textId="77777777" w:rsidR="006867F4" w:rsidRDefault="00817261" w:rsidP="006046CC">
            <w:pPr>
              <w:pStyle w:val="RIVMStandaard"/>
            </w:pPr>
            <w:r>
              <w:t>Vervang schoonmaakmaterialen en sopwater als ze zichtbaar vuil zijn.</w:t>
            </w:r>
          </w:p>
        </w:tc>
      </w:tr>
      <w:tr w:rsidR="006867F4" w14:paraId="699B34D9" w14:textId="77777777" w:rsidTr="006046CC">
        <w:trPr>
          <w:cantSplit/>
        </w:trPr>
        <w:sdt>
          <w:sdtPr>
            <w:id w:val="866486380"/>
            <w14:checkbox>
              <w14:checked w14:val="0"/>
              <w14:checkedState w14:val="2612" w14:font="MS Gothic"/>
              <w14:uncheckedState w14:val="2610" w14:font="MS Gothic"/>
            </w14:checkbox>
          </w:sdtPr>
          <w:sdtEndPr/>
          <w:sdtContent>
            <w:tc>
              <w:tcPr>
                <w:tcW w:w="416" w:type="dxa"/>
              </w:tcPr>
              <w:p w14:paraId="36D78EC5" w14:textId="77777777" w:rsidR="006867F4" w:rsidRDefault="006867F4" w:rsidP="006046CC">
                <w:pPr>
                  <w:pStyle w:val="RIVMStandaard"/>
                </w:pPr>
                <w:r>
                  <w:rPr>
                    <w:rFonts w:ascii="MS Gothic" w:eastAsia="MS Gothic" w:hAnsi="MS Gothic" w:hint="eastAsia"/>
                  </w:rPr>
                  <w:t>☐</w:t>
                </w:r>
              </w:p>
            </w:tc>
          </w:sdtContent>
        </w:sdt>
        <w:tc>
          <w:tcPr>
            <w:tcW w:w="7171" w:type="dxa"/>
          </w:tcPr>
          <w:p w14:paraId="068CFB8E" w14:textId="77777777" w:rsidR="006867F4" w:rsidRDefault="00817261" w:rsidP="006046CC">
            <w:pPr>
              <w:pStyle w:val="RIVMStandaard"/>
            </w:pPr>
            <w:r>
              <w:t>Laat natte schoonmaakmaterialen na gebruik nooit in emmers achter, om te voorkomen dat ziekteverwekkers uitgroeien.</w:t>
            </w:r>
          </w:p>
        </w:tc>
      </w:tr>
      <w:tr w:rsidR="006867F4" w14:paraId="652EAB1D" w14:textId="77777777" w:rsidTr="006046CC">
        <w:trPr>
          <w:cantSplit/>
        </w:trPr>
        <w:sdt>
          <w:sdtPr>
            <w:id w:val="8341173"/>
            <w14:checkbox>
              <w14:checked w14:val="0"/>
              <w14:checkedState w14:val="2612" w14:font="MS Gothic"/>
              <w14:uncheckedState w14:val="2610" w14:font="MS Gothic"/>
            </w14:checkbox>
          </w:sdtPr>
          <w:sdtEndPr/>
          <w:sdtContent>
            <w:tc>
              <w:tcPr>
                <w:tcW w:w="416" w:type="dxa"/>
              </w:tcPr>
              <w:p w14:paraId="024766DE" w14:textId="77777777" w:rsidR="006867F4" w:rsidRDefault="006867F4" w:rsidP="006046CC">
                <w:pPr>
                  <w:pStyle w:val="RIVMStandaard"/>
                </w:pPr>
                <w:r>
                  <w:rPr>
                    <w:rFonts w:ascii="MS Gothic" w:eastAsia="MS Gothic" w:hAnsi="MS Gothic" w:hint="eastAsia"/>
                  </w:rPr>
                  <w:t>☐</w:t>
                </w:r>
              </w:p>
            </w:tc>
          </w:sdtContent>
        </w:sdt>
        <w:tc>
          <w:tcPr>
            <w:tcW w:w="7171" w:type="dxa"/>
          </w:tcPr>
          <w:p w14:paraId="0841F3B2" w14:textId="77777777" w:rsidR="006867F4" w:rsidRDefault="00817261" w:rsidP="006046CC">
            <w:pPr>
              <w:pStyle w:val="RIVMStandaard"/>
            </w:pPr>
            <w:r>
              <w:t>Was schoonmaakmaterialen zoals moppen en doeken na gebruik op 60°C. Laat ze daarna drogen, aan de lucht of in een wasdroger. Of gebruik wegwerpmaterialen en gooi deze direct na gebruik weg.</w:t>
            </w:r>
          </w:p>
        </w:tc>
      </w:tr>
      <w:tr w:rsidR="006867F4" w14:paraId="14CA554C" w14:textId="77777777" w:rsidTr="006046CC">
        <w:trPr>
          <w:cantSplit/>
        </w:trPr>
        <w:sdt>
          <w:sdtPr>
            <w:id w:val="-375784626"/>
            <w14:checkbox>
              <w14:checked w14:val="0"/>
              <w14:checkedState w14:val="2612" w14:font="MS Gothic"/>
              <w14:uncheckedState w14:val="2610" w14:font="MS Gothic"/>
            </w14:checkbox>
          </w:sdtPr>
          <w:sdtEndPr/>
          <w:sdtContent>
            <w:tc>
              <w:tcPr>
                <w:tcW w:w="416" w:type="dxa"/>
              </w:tcPr>
              <w:p w14:paraId="4A6751E4" w14:textId="77777777" w:rsidR="006867F4" w:rsidRDefault="006867F4" w:rsidP="006046CC">
                <w:pPr>
                  <w:pStyle w:val="RIVMStandaard"/>
                </w:pPr>
                <w:r>
                  <w:rPr>
                    <w:rFonts w:ascii="MS Gothic" w:eastAsia="MS Gothic" w:hAnsi="MS Gothic" w:hint="eastAsia"/>
                  </w:rPr>
                  <w:t>☐</w:t>
                </w:r>
              </w:p>
            </w:tc>
          </w:sdtContent>
        </w:sdt>
        <w:tc>
          <w:tcPr>
            <w:tcW w:w="7171" w:type="dxa"/>
          </w:tcPr>
          <w:p w14:paraId="78BD64A0" w14:textId="77777777" w:rsidR="006867F4" w:rsidRDefault="00817261" w:rsidP="006046CC">
            <w:pPr>
              <w:pStyle w:val="RIVMStandaard"/>
            </w:pPr>
            <w:r>
              <w:t>Vervang het filter van de stofzuiger zo vaak als de fabrikant voorschrijft.</w:t>
            </w:r>
          </w:p>
        </w:tc>
      </w:tr>
      <w:tr w:rsidR="006867F4" w14:paraId="7D478618" w14:textId="77777777" w:rsidTr="006046CC">
        <w:trPr>
          <w:cantSplit/>
        </w:trPr>
        <w:sdt>
          <w:sdtPr>
            <w:id w:val="1321073291"/>
            <w14:checkbox>
              <w14:checked w14:val="0"/>
              <w14:checkedState w14:val="2612" w14:font="MS Gothic"/>
              <w14:uncheckedState w14:val="2610" w14:font="MS Gothic"/>
            </w14:checkbox>
          </w:sdtPr>
          <w:sdtEndPr/>
          <w:sdtContent>
            <w:tc>
              <w:tcPr>
                <w:tcW w:w="416" w:type="dxa"/>
              </w:tcPr>
              <w:p w14:paraId="31371229" w14:textId="77777777" w:rsidR="006867F4" w:rsidRDefault="006867F4" w:rsidP="006046CC">
                <w:pPr>
                  <w:pStyle w:val="RIVMStandaard"/>
                </w:pPr>
                <w:r>
                  <w:rPr>
                    <w:rFonts w:ascii="MS Gothic" w:eastAsia="MS Gothic" w:hAnsi="MS Gothic" w:hint="eastAsia"/>
                  </w:rPr>
                  <w:t>☐</w:t>
                </w:r>
              </w:p>
            </w:tc>
          </w:sdtContent>
        </w:sdt>
        <w:tc>
          <w:tcPr>
            <w:tcW w:w="7171" w:type="dxa"/>
          </w:tcPr>
          <w:p w14:paraId="28C088A9" w14:textId="77777777" w:rsidR="006867F4" w:rsidRDefault="00817261" w:rsidP="006046CC">
            <w:pPr>
              <w:pStyle w:val="RIVMStandaard"/>
            </w:pPr>
            <w:r>
              <w:t>Berg schoonmaakmaterialen en middelen op in een speciaal daarvoor bestemde opslagruimte.</w:t>
            </w:r>
          </w:p>
        </w:tc>
      </w:tr>
      <w:tr w:rsidR="006867F4" w14:paraId="6B66BCD0" w14:textId="77777777" w:rsidTr="006046CC">
        <w:trPr>
          <w:cantSplit/>
        </w:trPr>
        <w:sdt>
          <w:sdtPr>
            <w:id w:val="597297852"/>
            <w14:checkbox>
              <w14:checked w14:val="0"/>
              <w14:checkedState w14:val="2612" w14:font="MS Gothic"/>
              <w14:uncheckedState w14:val="2610" w14:font="MS Gothic"/>
            </w14:checkbox>
          </w:sdtPr>
          <w:sdtEndPr/>
          <w:sdtContent>
            <w:tc>
              <w:tcPr>
                <w:tcW w:w="416" w:type="dxa"/>
              </w:tcPr>
              <w:p w14:paraId="3BF04A98" w14:textId="77777777" w:rsidR="006867F4" w:rsidRDefault="006867F4" w:rsidP="006046CC">
                <w:pPr>
                  <w:pStyle w:val="RIVMStandaard"/>
                </w:pPr>
                <w:r>
                  <w:rPr>
                    <w:rFonts w:ascii="MS Gothic" w:eastAsia="MS Gothic" w:hAnsi="MS Gothic" w:hint="eastAsia"/>
                  </w:rPr>
                  <w:t>☐</w:t>
                </w:r>
              </w:p>
            </w:tc>
          </w:sdtContent>
        </w:sdt>
        <w:tc>
          <w:tcPr>
            <w:tcW w:w="7171" w:type="dxa"/>
          </w:tcPr>
          <w:p w14:paraId="0C6A7713" w14:textId="77777777" w:rsidR="006867F4" w:rsidRDefault="00817261" w:rsidP="006046CC">
            <w:pPr>
              <w:pStyle w:val="RIVMStandaard"/>
            </w:pPr>
            <w:r>
              <w:t>Draag handschoenen bij het schoonmaken van voorwerpen of oppervlakken waar lichaamsvloeistoffen op (kunnen) zitten. Kan uw (werk)kleding bij het schoonmaken in contact komen met lichaamsvloeistoffen? Draag dan ook een wegwerpschort. Gooi de handschoenen en het schort weg na het schoonmaken.</w:t>
            </w:r>
          </w:p>
        </w:tc>
      </w:tr>
      <w:tr w:rsidR="00817261" w14:paraId="4AE09BC6" w14:textId="77777777" w:rsidTr="006046CC">
        <w:trPr>
          <w:cantSplit/>
        </w:trPr>
        <w:tc>
          <w:tcPr>
            <w:tcW w:w="416" w:type="dxa"/>
          </w:tcPr>
          <w:p w14:paraId="5F665825" w14:textId="77777777" w:rsidR="00817261" w:rsidRDefault="00817261" w:rsidP="00817261">
            <w:pPr>
              <w:pStyle w:val="RIVMStandaard"/>
              <w:keepNext/>
            </w:pPr>
          </w:p>
        </w:tc>
        <w:tc>
          <w:tcPr>
            <w:tcW w:w="7171" w:type="dxa"/>
          </w:tcPr>
          <w:p w14:paraId="74506286" w14:textId="77777777" w:rsidR="00817261" w:rsidRPr="00817261" w:rsidRDefault="00817261" w:rsidP="00817261">
            <w:pPr>
              <w:pStyle w:val="RIVMStandaard"/>
              <w:keepNext/>
              <w:rPr>
                <w:b/>
                <w:i/>
              </w:rPr>
            </w:pPr>
            <w:r w:rsidRPr="00817261">
              <w:rPr>
                <w:b/>
                <w:i/>
              </w:rPr>
              <w:t>Schoonmaaktechnieken</w:t>
            </w:r>
          </w:p>
        </w:tc>
      </w:tr>
      <w:tr w:rsidR="006867F4" w14:paraId="4873524F" w14:textId="77777777" w:rsidTr="006046CC">
        <w:trPr>
          <w:cantSplit/>
        </w:trPr>
        <w:sdt>
          <w:sdtPr>
            <w:id w:val="152964840"/>
            <w14:checkbox>
              <w14:checked w14:val="0"/>
              <w14:checkedState w14:val="2612" w14:font="MS Gothic"/>
              <w14:uncheckedState w14:val="2610" w14:font="MS Gothic"/>
            </w14:checkbox>
          </w:sdtPr>
          <w:sdtEndPr/>
          <w:sdtContent>
            <w:tc>
              <w:tcPr>
                <w:tcW w:w="416" w:type="dxa"/>
              </w:tcPr>
              <w:p w14:paraId="25C4E6C1" w14:textId="77777777" w:rsidR="006867F4" w:rsidRDefault="006867F4" w:rsidP="006046CC">
                <w:pPr>
                  <w:pStyle w:val="RIVMStandaard"/>
                </w:pPr>
                <w:r>
                  <w:rPr>
                    <w:rFonts w:ascii="MS Gothic" w:eastAsia="MS Gothic" w:hAnsi="MS Gothic" w:hint="eastAsia"/>
                  </w:rPr>
                  <w:t>☐</w:t>
                </w:r>
              </w:p>
            </w:tc>
          </w:sdtContent>
        </w:sdt>
        <w:tc>
          <w:tcPr>
            <w:tcW w:w="7171" w:type="dxa"/>
          </w:tcPr>
          <w:p w14:paraId="0DD53C34" w14:textId="77777777" w:rsidR="006867F4" w:rsidRDefault="00817261" w:rsidP="006046CC">
            <w:pPr>
              <w:pStyle w:val="RIVMStandaard"/>
            </w:pPr>
            <w:r>
              <w:t>Maak eerst ‘droog’ schoon (afstoffen, stofzuigen) en daarna ‘nat’ (vochtig doekje, stomen, dweilen).</w:t>
            </w:r>
          </w:p>
        </w:tc>
      </w:tr>
      <w:tr w:rsidR="006867F4" w14:paraId="639A54ED" w14:textId="77777777" w:rsidTr="006046CC">
        <w:trPr>
          <w:cantSplit/>
        </w:trPr>
        <w:sdt>
          <w:sdtPr>
            <w:id w:val="617794842"/>
            <w14:checkbox>
              <w14:checked w14:val="0"/>
              <w14:checkedState w14:val="2612" w14:font="MS Gothic"/>
              <w14:uncheckedState w14:val="2610" w14:font="MS Gothic"/>
            </w14:checkbox>
          </w:sdtPr>
          <w:sdtEndPr/>
          <w:sdtContent>
            <w:tc>
              <w:tcPr>
                <w:tcW w:w="416" w:type="dxa"/>
              </w:tcPr>
              <w:p w14:paraId="0B297C1E" w14:textId="77777777" w:rsidR="006867F4" w:rsidRDefault="006867F4" w:rsidP="006046CC">
                <w:pPr>
                  <w:pStyle w:val="RIVMStandaard"/>
                </w:pPr>
                <w:r>
                  <w:rPr>
                    <w:rFonts w:ascii="MS Gothic" w:eastAsia="MS Gothic" w:hAnsi="MS Gothic" w:hint="eastAsia"/>
                  </w:rPr>
                  <w:t>☐</w:t>
                </w:r>
              </w:p>
            </w:tc>
          </w:sdtContent>
        </w:sdt>
        <w:tc>
          <w:tcPr>
            <w:tcW w:w="7171" w:type="dxa"/>
          </w:tcPr>
          <w:p w14:paraId="518B2F17" w14:textId="77777777" w:rsidR="006867F4" w:rsidRDefault="00817261" w:rsidP="006046CC">
            <w:pPr>
              <w:pStyle w:val="RIVMStandaard"/>
            </w:pPr>
            <w:r>
              <w:t>Maak schoon van ‘schoon’ naar ‘vuil’ en van ‘hoog’ naar ‘laag’.</w:t>
            </w:r>
          </w:p>
        </w:tc>
      </w:tr>
      <w:tr w:rsidR="006867F4" w14:paraId="6CEF3BCC" w14:textId="77777777" w:rsidTr="006046CC">
        <w:trPr>
          <w:cantSplit/>
        </w:trPr>
        <w:sdt>
          <w:sdtPr>
            <w:id w:val="-1103719462"/>
            <w14:checkbox>
              <w14:checked w14:val="0"/>
              <w14:checkedState w14:val="2612" w14:font="MS Gothic"/>
              <w14:uncheckedState w14:val="2610" w14:font="MS Gothic"/>
            </w14:checkbox>
          </w:sdtPr>
          <w:sdtEndPr/>
          <w:sdtContent>
            <w:tc>
              <w:tcPr>
                <w:tcW w:w="416" w:type="dxa"/>
              </w:tcPr>
              <w:p w14:paraId="32B9048E" w14:textId="77777777" w:rsidR="006867F4" w:rsidRDefault="006867F4" w:rsidP="006046CC">
                <w:pPr>
                  <w:pStyle w:val="RIVMStandaard"/>
                </w:pPr>
                <w:r>
                  <w:rPr>
                    <w:rFonts w:ascii="MS Gothic" w:eastAsia="MS Gothic" w:hAnsi="MS Gothic" w:hint="eastAsia"/>
                  </w:rPr>
                  <w:t>☐</w:t>
                </w:r>
              </w:p>
            </w:tc>
          </w:sdtContent>
        </w:sdt>
        <w:tc>
          <w:tcPr>
            <w:tcW w:w="7171" w:type="dxa"/>
          </w:tcPr>
          <w:p w14:paraId="7EF08A1B" w14:textId="77777777" w:rsidR="006867F4" w:rsidRDefault="00817261" w:rsidP="006046CC">
            <w:pPr>
              <w:pStyle w:val="RIVMStandaard"/>
            </w:pPr>
            <w:r>
              <w:t>Maak schoonmaakmaterialen die niet in de wasmachine kunnen en niet weggegooid worden, zoals emmers en trekkers, na gebruik schoon en spoel ze af met water. Maak de materialen daarna handmatig droog of hang ze op om te drogen (trekkers).</w:t>
            </w:r>
          </w:p>
        </w:tc>
      </w:tr>
      <w:tr w:rsidR="006867F4" w14:paraId="306768BB" w14:textId="77777777" w:rsidTr="006046CC">
        <w:trPr>
          <w:cantSplit/>
        </w:trPr>
        <w:sdt>
          <w:sdtPr>
            <w:id w:val="1936407415"/>
            <w14:checkbox>
              <w14:checked w14:val="0"/>
              <w14:checkedState w14:val="2612" w14:font="MS Gothic"/>
              <w14:uncheckedState w14:val="2610" w14:font="MS Gothic"/>
            </w14:checkbox>
          </w:sdtPr>
          <w:sdtEndPr/>
          <w:sdtContent>
            <w:tc>
              <w:tcPr>
                <w:tcW w:w="416" w:type="dxa"/>
              </w:tcPr>
              <w:p w14:paraId="30D5E30B" w14:textId="77777777" w:rsidR="006867F4" w:rsidRDefault="006867F4" w:rsidP="006046CC">
                <w:pPr>
                  <w:pStyle w:val="RIVMStandaard"/>
                </w:pPr>
                <w:r>
                  <w:rPr>
                    <w:rFonts w:ascii="MS Gothic" w:eastAsia="MS Gothic" w:hAnsi="MS Gothic" w:hint="eastAsia"/>
                  </w:rPr>
                  <w:t>☐</w:t>
                </w:r>
              </w:p>
            </w:tc>
          </w:sdtContent>
        </w:sdt>
        <w:tc>
          <w:tcPr>
            <w:tcW w:w="7171" w:type="dxa"/>
          </w:tcPr>
          <w:p w14:paraId="1873E00F" w14:textId="77777777" w:rsidR="006867F4" w:rsidRDefault="00817261" w:rsidP="006046CC">
            <w:pPr>
              <w:pStyle w:val="RIVMStandaard"/>
            </w:pPr>
            <w:r>
              <w:t>Zijn de schoonmaakmaterialen die handmatig worden gereinigd, gebruikt bij het opruimen van bloed of andere lichaamsvloeistoffen met zichtbare bloedsporen? Dan moeten ze nadat ze zijn schoongemaakt ook worden gedesinfecteerd.</w:t>
            </w:r>
          </w:p>
        </w:tc>
      </w:tr>
      <w:tr w:rsidR="00817261" w14:paraId="36112D3C" w14:textId="77777777" w:rsidTr="006046CC">
        <w:trPr>
          <w:cantSplit/>
        </w:trPr>
        <w:tc>
          <w:tcPr>
            <w:tcW w:w="416" w:type="dxa"/>
          </w:tcPr>
          <w:p w14:paraId="0A299A24" w14:textId="77777777" w:rsidR="00817261" w:rsidRDefault="00817261" w:rsidP="00817261">
            <w:pPr>
              <w:pStyle w:val="RIVMStandaard"/>
              <w:keepNext/>
            </w:pPr>
          </w:p>
        </w:tc>
        <w:tc>
          <w:tcPr>
            <w:tcW w:w="7171" w:type="dxa"/>
          </w:tcPr>
          <w:p w14:paraId="790B0023" w14:textId="77777777" w:rsidR="00817261" w:rsidRPr="00817261" w:rsidRDefault="00817261" w:rsidP="00817261">
            <w:pPr>
              <w:pStyle w:val="RIVMStandaard"/>
              <w:keepNext/>
              <w:rPr>
                <w:b/>
                <w:i/>
              </w:rPr>
            </w:pPr>
            <w:r w:rsidRPr="00817261">
              <w:rPr>
                <w:b/>
                <w:i/>
              </w:rPr>
              <w:t>Schoonmaakschema’s gebruiken</w:t>
            </w:r>
          </w:p>
        </w:tc>
      </w:tr>
      <w:tr w:rsidR="00817261" w14:paraId="2148883B" w14:textId="77777777" w:rsidTr="006046CC">
        <w:trPr>
          <w:cantSplit/>
        </w:trPr>
        <w:sdt>
          <w:sdtPr>
            <w:id w:val="-2045131178"/>
            <w14:checkbox>
              <w14:checked w14:val="0"/>
              <w14:checkedState w14:val="2612" w14:font="MS Gothic"/>
              <w14:uncheckedState w14:val="2610" w14:font="MS Gothic"/>
            </w14:checkbox>
          </w:sdtPr>
          <w:sdtEndPr/>
          <w:sdtContent>
            <w:tc>
              <w:tcPr>
                <w:tcW w:w="416" w:type="dxa"/>
              </w:tcPr>
              <w:p w14:paraId="4C012DA3" w14:textId="77777777" w:rsidR="00817261" w:rsidRDefault="00817261" w:rsidP="006046CC">
                <w:pPr>
                  <w:pStyle w:val="RIVMStandaard"/>
                </w:pPr>
                <w:r>
                  <w:rPr>
                    <w:rFonts w:ascii="MS Gothic" w:eastAsia="MS Gothic" w:hAnsi="MS Gothic" w:hint="eastAsia"/>
                  </w:rPr>
                  <w:t>☐</w:t>
                </w:r>
              </w:p>
            </w:tc>
          </w:sdtContent>
        </w:sdt>
        <w:tc>
          <w:tcPr>
            <w:tcW w:w="7171" w:type="dxa"/>
          </w:tcPr>
          <w:p w14:paraId="6440B40F" w14:textId="77777777" w:rsidR="00817261" w:rsidRDefault="00817261" w:rsidP="006046CC">
            <w:pPr>
              <w:pStyle w:val="RIVMStandaard"/>
            </w:pPr>
            <w:r>
              <w:t>Werk volgens een schoonmaakschema. Beschrijf hierin hoe vaak elk onderdeel schoongemaakt moet worden en op welke manier.</w:t>
            </w:r>
          </w:p>
        </w:tc>
      </w:tr>
    </w:tbl>
    <w:p w14:paraId="769EFEAC" w14:textId="77777777" w:rsidR="006867F4" w:rsidRPr="00FF660C" w:rsidRDefault="00817261" w:rsidP="00817261">
      <w:pPr>
        <w:pStyle w:val="Kop2"/>
      </w:pPr>
      <w:r w:rsidRPr="00817261">
        <w:t>Desinfecteren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CE911DA" w14:textId="77777777" w:rsidTr="006046CC">
        <w:trPr>
          <w:cantSplit/>
        </w:trPr>
        <w:sdt>
          <w:sdtPr>
            <w:id w:val="-308395701"/>
            <w14:checkbox>
              <w14:checked w14:val="0"/>
              <w14:checkedState w14:val="2612" w14:font="MS Gothic"/>
              <w14:uncheckedState w14:val="2610" w14:font="MS Gothic"/>
            </w14:checkbox>
          </w:sdtPr>
          <w:sdtEndPr/>
          <w:sdtContent>
            <w:tc>
              <w:tcPr>
                <w:tcW w:w="416" w:type="dxa"/>
              </w:tcPr>
              <w:p w14:paraId="4C9CF203" w14:textId="77777777" w:rsidR="006867F4" w:rsidRDefault="006867F4" w:rsidP="006046CC">
                <w:pPr>
                  <w:pStyle w:val="RIVMStandaard"/>
                </w:pPr>
                <w:r>
                  <w:rPr>
                    <w:rFonts w:ascii="MS Gothic" w:eastAsia="MS Gothic" w:hAnsi="MS Gothic" w:hint="eastAsia"/>
                  </w:rPr>
                  <w:t>☐</w:t>
                </w:r>
              </w:p>
            </w:tc>
          </w:sdtContent>
        </w:sdt>
        <w:tc>
          <w:tcPr>
            <w:tcW w:w="7171" w:type="dxa"/>
          </w:tcPr>
          <w:p w14:paraId="3BFD3BBA" w14:textId="77777777" w:rsidR="006867F4" w:rsidRDefault="008E2BBB" w:rsidP="006046CC">
            <w:pPr>
              <w:pStyle w:val="RIVMStandaard"/>
            </w:pPr>
            <w:r>
              <w:t>Let op: desinfecteer alleen nadat éérst is schoongemaakt. Desinfecterende middelen werken onvoldoende als iets nog vuil of stoffig is.</w:t>
            </w:r>
          </w:p>
        </w:tc>
      </w:tr>
      <w:tr w:rsidR="006867F4" w14:paraId="4820A07D" w14:textId="77777777" w:rsidTr="006046CC">
        <w:trPr>
          <w:cantSplit/>
        </w:trPr>
        <w:sdt>
          <w:sdtPr>
            <w:id w:val="1052036590"/>
            <w14:checkbox>
              <w14:checked w14:val="0"/>
              <w14:checkedState w14:val="2612" w14:font="MS Gothic"/>
              <w14:uncheckedState w14:val="2610" w14:font="MS Gothic"/>
            </w14:checkbox>
          </w:sdtPr>
          <w:sdtEndPr/>
          <w:sdtContent>
            <w:tc>
              <w:tcPr>
                <w:tcW w:w="416" w:type="dxa"/>
              </w:tcPr>
              <w:p w14:paraId="145EDCBF" w14:textId="77777777" w:rsidR="006867F4" w:rsidRDefault="006867F4" w:rsidP="006046CC">
                <w:pPr>
                  <w:pStyle w:val="RIVMStandaard"/>
                </w:pPr>
                <w:r>
                  <w:rPr>
                    <w:rFonts w:ascii="MS Gothic" w:eastAsia="MS Gothic" w:hAnsi="MS Gothic" w:hint="eastAsia"/>
                  </w:rPr>
                  <w:t>☐</w:t>
                </w:r>
              </w:p>
            </w:tc>
          </w:sdtContent>
        </w:sdt>
        <w:tc>
          <w:tcPr>
            <w:tcW w:w="7171" w:type="dxa"/>
          </w:tcPr>
          <w:p w14:paraId="16474B4E" w14:textId="77777777" w:rsidR="006867F4" w:rsidRDefault="008E2BBB" w:rsidP="006046CC">
            <w:pPr>
              <w:pStyle w:val="RIVMStandaard"/>
            </w:pPr>
            <w:r>
              <w:t>Desinfecteer alleen als het echt nodig is (in verband met mogelijke resistentievorming van bacteriën).</w:t>
            </w:r>
          </w:p>
        </w:tc>
      </w:tr>
      <w:tr w:rsidR="006867F4" w14:paraId="49353360" w14:textId="77777777" w:rsidTr="006046CC">
        <w:trPr>
          <w:cantSplit/>
        </w:trPr>
        <w:sdt>
          <w:sdtPr>
            <w:id w:val="-1672716669"/>
            <w14:checkbox>
              <w14:checked w14:val="0"/>
              <w14:checkedState w14:val="2612" w14:font="MS Gothic"/>
              <w14:uncheckedState w14:val="2610" w14:font="MS Gothic"/>
            </w14:checkbox>
          </w:sdtPr>
          <w:sdtEndPr/>
          <w:sdtContent>
            <w:tc>
              <w:tcPr>
                <w:tcW w:w="416" w:type="dxa"/>
              </w:tcPr>
              <w:p w14:paraId="26B9BB3F" w14:textId="77777777" w:rsidR="006867F4" w:rsidRDefault="006867F4" w:rsidP="006046CC">
                <w:pPr>
                  <w:pStyle w:val="RIVMStandaard"/>
                </w:pPr>
                <w:r>
                  <w:rPr>
                    <w:rFonts w:ascii="MS Gothic" w:eastAsia="MS Gothic" w:hAnsi="MS Gothic" w:hint="eastAsia"/>
                  </w:rPr>
                  <w:t>☐</w:t>
                </w:r>
              </w:p>
            </w:tc>
          </w:sdtContent>
        </w:sdt>
        <w:tc>
          <w:tcPr>
            <w:tcW w:w="7171" w:type="dxa"/>
          </w:tcPr>
          <w:p w14:paraId="3E511F94" w14:textId="77777777" w:rsidR="006867F4" w:rsidRDefault="008E2BBB" w:rsidP="006046CC">
            <w:pPr>
              <w:pStyle w:val="RIVMStandaard"/>
            </w:pPr>
            <w:r>
              <w:t>Desinfecteer een oppervlak of voorwerp als er bloed of een andere lichaamsvloeistof op zit.</w:t>
            </w:r>
          </w:p>
        </w:tc>
      </w:tr>
      <w:tr w:rsidR="006867F4" w14:paraId="29D8A9C6" w14:textId="77777777" w:rsidTr="006046CC">
        <w:trPr>
          <w:cantSplit/>
        </w:trPr>
        <w:sdt>
          <w:sdtPr>
            <w:id w:val="415597444"/>
            <w14:checkbox>
              <w14:checked w14:val="0"/>
              <w14:checkedState w14:val="2612" w14:font="MS Gothic"/>
              <w14:uncheckedState w14:val="2610" w14:font="MS Gothic"/>
            </w14:checkbox>
          </w:sdtPr>
          <w:sdtEndPr/>
          <w:sdtContent>
            <w:tc>
              <w:tcPr>
                <w:tcW w:w="416" w:type="dxa"/>
              </w:tcPr>
              <w:p w14:paraId="1900D613" w14:textId="77777777" w:rsidR="006867F4" w:rsidRDefault="006867F4" w:rsidP="006046CC">
                <w:pPr>
                  <w:pStyle w:val="RIVMStandaard"/>
                </w:pPr>
                <w:r>
                  <w:rPr>
                    <w:rFonts w:ascii="MS Gothic" w:eastAsia="MS Gothic" w:hAnsi="MS Gothic" w:hint="eastAsia"/>
                  </w:rPr>
                  <w:t>☐</w:t>
                </w:r>
              </w:p>
            </w:tc>
          </w:sdtContent>
        </w:sdt>
        <w:tc>
          <w:tcPr>
            <w:tcW w:w="7171" w:type="dxa"/>
          </w:tcPr>
          <w:p w14:paraId="50215578" w14:textId="77777777" w:rsidR="006867F4" w:rsidRDefault="008E2BBB" w:rsidP="006046CC">
            <w:pPr>
              <w:pStyle w:val="RIVMStandaard"/>
            </w:pPr>
            <w:r>
              <w:t>Hebben één of meer cliënten een (vermoedelijke) infectieziekte? Desinfecteer dan alleen als dit door een deskundige infectiepreventie of uw GGD wordt aangeraden of als er in het protocol van uw instelling staat dat desinfectie nodig is.</w:t>
            </w:r>
          </w:p>
        </w:tc>
      </w:tr>
      <w:tr w:rsidR="006867F4" w14:paraId="5A0B9180" w14:textId="77777777" w:rsidTr="006046CC">
        <w:trPr>
          <w:cantSplit/>
        </w:trPr>
        <w:sdt>
          <w:sdtPr>
            <w:id w:val="-1206630318"/>
            <w14:checkbox>
              <w14:checked w14:val="0"/>
              <w14:checkedState w14:val="2612" w14:font="MS Gothic"/>
              <w14:uncheckedState w14:val="2610" w14:font="MS Gothic"/>
            </w14:checkbox>
          </w:sdtPr>
          <w:sdtEndPr/>
          <w:sdtContent>
            <w:tc>
              <w:tcPr>
                <w:tcW w:w="416" w:type="dxa"/>
              </w:tcPr>
              <w:p w14:paraId="77F5C7D9" w14:textId="77777777" w:rsidR="006867F4" w:rsidRDefault="006867F4" w:rsidP="006046CC">
                <w:pPr>
                  <w:pStyle w:val="RIVMStandaard"/>
                </w:pPr>
                <w:r>
                  <w:rPr>
                    <w:rFonts w:ascii="MS Gothic" w:eastAsia="MS Gothic" w:hAnsi="MS Gothic" w:hint="eastAsia"/>
                  </w:rPr>
                  <w:t>☐</w:t>
                </w:r>
              </w:p>
            </w:tc>
          </w:sdtContent>
        </w:sdt>
        <w:tc>
          <w:tcPr>
            <w:tcW w:w="7171" w:type="dxa"/>
          </w:tcPr>
          <w:p w14:paraId="2B00D581" w14:textId="77777777" w:rsidR="006867F4" w:rsidRDefault="008E2BBB" w:rsidP="006046CC">
            <w:pPr>
              <w:pStyle w:val="RIVMStandaard"/>
            </w:pPr>
            <w:r>
              <w:t>Draag bij het desinfecteren altijd wegwerphandschoenen en pas handhygiëne toe na afloop. Draag ook een beschermend schort als uw (werk)kleding vervuild kan raken met het bloed of andere lichaamsvloeistoffen.</w:t>
            </w:r>
          </w:p>
        </w:tc>
      </w:tr>
      <w:tr w:rsidR="006867F4" w14:paraId="512F2EFB" w14:textId="77777777" w:rsidTr="006046CC">
        <w:trPr>
          <w:cantSplit/>
        </w:trPr>
        <w:sdt>
          <w:sdtPr>
            <w:id w:val="-963811614"/>
            <w14:checkbox>
              <w14:checked w14:val="0"/>
              <w14:checkedState w14:val="2612" w14:font="MS Gothic"/>
              <w14:uncheckedState w14:val="2610" w14:font="MS Gothic"/>
            </w14:checkbox>
          </w:sdtPr>
          <w:sdtEndPr/>
          <w:sdtContent>
            <w:tc>
              <w:tcPr>
                <w:tcW w:w="416" w:type="dxa"/>
              </w:tcPr>
              <w:p w14:paraId="08D9BAF6" w14:textId="77777777" w:rsidR="006867F4" w:rsidRDefault="006867F4" w:rsidP="006046CC">
                <w:pPr>
                  <w:pStyle w:val="RIVMStandaard"/>
                </w:pPr>
                <w:r>
                  <w:rPr>
                    <w:rFonts w:ascii="MS Gothic" w:eastAsia="MS Gothic" w:hAnsi="MS Gothic" w:hint="eastAsia"/>
                  </w:rPr>
                  <w:t>☐</w:t>
                </w:r>
              </w:p>
            </w:tc>
          </w:sdtContent>
        </w:sdt>
        <w:tc>
          <w:tcPr>
            <w:tcW w:w="7171" w:type="dxa"/>
          </w:tcPr>
          <w:p w14:paraId="23E63294" w14:textId="77777777" w:rsidR="006867F4" w:rsidRDefault="008E2BBB" w:rsidP="006046CC">
            <w:pPr>
              <w:pStyle w:val="RIVMStandaard"/>
            </w:pPr>
            <w:r>
              <w:t>Moet u een medisch hulpmiddel desinfecteren waarbij de fabrikant een specifiek desinfecterend middel heeft voorgeschreven? Desinfecteer het hulpmiddel dan alleen met dit desinfecterend middel. Het is volgens de Wet op de medische hulpmiddelen niet toegestaan dit middel voor andere toepassingen te gebruiken.</w:t>
            </w:r>
          </w:p>
        </w:tc>
      </w:tr>
      <w:tr w:rsidR="006867F4" w14:paraId="7E2C5487" w14:textId="77777777" w:rsidTr="006046CC">
        <w:trPr>
          <w:cantSplit/>
        </w:trPr>
        <w:sdt>
          <w:sdtPr>
            <w:id w:val="1461002190"/>
            <w14:checkbox>
              <w14:checked w14:val="0"/>
              <w14:checkedState w14:val="2612" w14:font="MS Gothic"/>
              <w14:uncheckedState w14:val="2610" w14:font="MS Gothic"/>
            </w14:checkbox>
          </w:sdtPr>
          <w:sdtEndPr/>
          <w:sdtContent>
            <w:tc>
              <w:tcPr>
                <w:tcW w:w="416" w:type="dxa"/>
              </w:tcPr>
              <w:p w14:paraId="1A2A3D82" w14:textId="77777777" w:rsidR="006867F4" w:rsidRDefault="006867F4" w:rsidP="006046CC">
                <w:pPr>
                  <w:pStyle w:val="RIVMStandaard"/>
                </w:pPr>
                <w:r>
                  <w:rPr>
                    <w:rFonts w:ascii="MS Gothic" w:eastAsia="MS Gothic" w:hAnsi="MS Gothic" w:hint="eastAsia"/>
                  </w:rPr>
                  <w:t>☐</w:t>
                </w:r>
              </w:p>
            </w:tc>
          </w:sdtContent>
        </w:sdt>
        <w:tc>
          <w:tcPr>
            <w:tcW w:w="7171" w:type="dxa"/>
          </w:tcPr>
          <w:p w14:paraId="61867466" w14:textId="77777777" w:rsidR="006867F4" w:rsidRDefault="008E2BBB" w:rsidP="006046CC">
            <w:pPr>
              <w:pStyle w:val="RIVMStandaard"/>
            </w:pPr>
            <w:r>
              <w:t>Gebruik voor specifieke medisch hulpmiddelen alleen desinfecterende middelen die voorzien zijn van een CE-markering.</w:t>
            </w:r>
          </w:p>
        </w:tc>
      </w:tr>
      <w:tr w:rsidR="006867F4" w14:paraId="676D8AF9" w14:textId="77777777" w:rsidTr="006046CC">
        <w:trPr>
          <w:cantSplit/>
        </w:trPr>
        <w:sdt>
          <w:sdtPr>
            <w:id w:val="-2125145489"/>
            <w14:checkbox>
              <w14:checked w14:val="0"/>
              <w14:checkedState w14:val="2612" w14:font="MS Gothic"/>
              <w14:uncheckedState w14:val="2610" w14:font="MS Gothic"/>
            </w14:checkbox>
          </w:sdtPr>
          <w:sdtEndPr/>
          <w:sdtContent>
            <w:tc>
              <w:tcPr>
                <w:tcW w:w="416" w:type="dxa"/>
              </w:tcPr>
              <w:p w14:paraId="05B3B954" w14:textId="77777777" w:rsidR="006867F4" w:rsidRDefault="006867F4" w:rsidP="006046CC">
                <w:pPr>
                  <w:pStyle w:val="RIVMStandaard"/>
                </w:pPr>
                <w:r>
                  <w:rPr>
                    <w:rFonts w:ascii="MS Gothic" w:eastAsia="MS Gothic" w:hAnsi="MS Gothic" w:hint="eastAsia"/>
                  </w:rPr>
                  <w:t>☐</w:t>
                </w:r>
              </w:p>
            </w:tc>
          </w:sdtContent>
        </w:sdt>
        <w:tc>
          <w:tcPr>
            <w:tcW w:w="7171" w:type="dxa"/>
          </w:tcPr>
          <w:p w14:paraId="5AD98FC6" w14:textId="77777777" w:rsidR="006867F4" w:rsidRDefault="008E2BBB" w:rsidP="006046CC">
            <w:pPr>
              <w:pStyle w:val="RIVMStandaard"/>
            </w:pPr>
            <w:r>
              <w:t>Desinfecteer oppervlakken en voorwerpen (anders dan medische hulpmiddelen) alleen met middelen die zijn toegelaten door het Ctgb.</w:t>
            </w:r>
          </w:p>
        </w:tc>
      </w:tr>
      <w:tr w:rsidR="006867F4" w14:paraId="4979A0B8" w14:textId="77777777" w:rsidTr="006046CC">
        <w:trPr>
          <w:cantSplit/>
        </w:trPr>
        <w:sdt>
          <w:sdtPr>
            <w:id w:val="1064988135"/>
            <w14:checkbox>
              <w14:checked w14:val="0"/>
              <w14:checkedState w14:val="2612" w14:font="MS Gothic"/>
              <w14:uncheckedState w14:val="2610" w14:font="MS Gothic"/>
            </w14:checkbox>
          </w:sdtPr>
          <w:sdtEndPr/>
          <w:sdtContent>
            <w:tc>
              <w:tcPr>
                <w:tcW w:w="416" w:type="dxa"/>
              </w:tcPr>
              <w:p w14:paraId="70796FCF" w14:textId="77777777" w:rsidR="006867F4" w:rsidRDefault="006867F4" w:rsidP="006046CC">
                <w:pPr>
                  <w:pStyle w:val="RIVMStandaard"/>
                </w:pPr>
                <w:r>
                  <w:rPr>
                    <w:rFonts w:ascii="MS Gothic" w:eastAsia="MS Gothic" w:hAnsi="MS Gothic" w:hint="eastAsia"/>
                  </w:rPr>
                  <w:t>☐</w:t>
                </w:r>
              </w:p>
            </w:tc>
          </w:sdtContent>
        </w:sdt>
        <w:tc>
          <w:tcPr>
            <w:tcW w:w="7171" w:type="dxa"/>
          </w:tcPr>
          <w:p w14:paraId="7DC353FA" w14:textId="77777777" w:rsidR="006867F4" w:rsidRDefault="008E2BBB" w:rsidP="006046CC">
            <w:pPr>
              <w:pStyle w:val="RIVMStandaard"/>
            </w:pPr>
            <w:r>
              <w:t>Gebruik desinfecterende middelen altijd volgens de gebruiksaanwijzing.</w:t>
            </w:r>
          </w:p>
        </w:tc>
      </w:tr>
      <w:tr w:rsidR="006867F4" w14:paraId="34F5B2E9" w14:textId="77777777" w:rsidTr="006046CC">
        <w:trPr>
          <w:cantSplit/>
        </w:trPr>
        <w:sdt>
          <w:sdtPr>
            <w:id w:val="-1550535083"/>
            <w14:checkbox>
              <w14:checked w14:val="0"/>
              <w14:checkedState w14:val="2612" w14:font="MS Gothic"/>
              <w14:uncheckedState w14:val="2610" w14:font="MS Gothic"/>
            </w14:checkbox>
          </w:sdtPr>
          <w:sdtEndPr/>
          <w:sdtContent>
            <w:tc>
              <w:tcPr>
                <w:tcW w:w="416" w:type="dxa"/>
              </w:tcPr>
              <w:p w14:paraId="5A179945" w14:textId="77777777" w:rsidR="006867F4" w:rsidRDefault="006867F4" w:rsidP="006046CC">
                <w:pPr>
                  <w:pStyle w:val="RIVMStandaard"/>
                </w:pPr>
                <w:r>
                  <w:rPr>
                    <w:rFonts w:ascii="MS Gothic" w:eastAsia="MS Gothic" w:hAnsi="MS Gothic" w:hint="eastAsia"/>
                  </w:rPr>
                  <w:t>☐</w:t>
                </w:r>
              </w:p>
            </w:tc>
          </w:sdtContent>
        </w:sdt>
        <w:tc>
          <w:tcPr>
            <w:tcW w:w="7171" w:type="dxa"/>
          </w:tcPr>
          <w:p w14:paraId="565FD185" w14:textId="77777777" w:rsidR="006867F4" w:rsidRDefault="008E2BBB" w:rsidP="006046CC">
            <w:pPr>
              <w:pStyle w:val="RIVMStandaard"/>
            </w:pPr>
            <w:r>
              <w:t>Bewaar desinfectiemiddelen in de originele verpakking en zorg ervoor dat het etiket leesbaar blijft.</w:t>
            </w:r>
          </w:p>
        </w:tc>
      </w:tr>
      <w:tr w:rsidR="008E2BBB" w14:paraId="21879F4D" w14:textId="77777777" w:rsidTr="006046CC">
        <w:trPr>
          <w:cantSplit/>
        </w:trPr>
        <w:tc>
          <w:tcPr>
            <w:tcW w:w="416" w:type="dxa"/>
          </w:tcPr>
          <w:p w14:paraId="50DD5515" w14:textId="77777777" w:rsidR="008E2BBB" w:rsidRDefault="008E2BBB" w:rsidP="008E2BBB">
            <w:pPr>
              <w:pStyle w:val="RIVMStandaard"/>
              <w:keepNext/>
            </w:pPr>
          </w:p>
        </w:tc>
        <w:tc>
          <w:tcPr>
            <w:tcW w:w="7171" w:type="dxa"/>
          </w:tcPr>
          <w:p w14:paraId="5615E88F" w14:textId="77777777" w:rsidR="008E2BBB" w:rsidRPr="008E2BBB" w:rsidRDefault="008E2BBB" w:rsidP="008E2BBB">
            <w:pPr>
              <w:pStyle w:val="RIVMStandaard"/>
              <w:keepNext/>
              <w:rPr>
                <w:b/>
                <w:i/>
              </w:rPr>
            </w:pPr>
            <w:r w:rsidRPr="008E2BBB">
              <w:rPr>
                <w:b/>
                <w:i/>
              </w:rPr>
              <w:t>Toegelaten desinfecterende middelen voor oppervlakken, materialen en handen</w:t>
            </w:r>
          </w:p>
        </w:tc>
      </w:tr>
      <w:tr w:rsidR="006867F4" w14:paraId="0C5BB486" w14:textId="77777777" w:rsidTr="006046CC">
        <w:trPr>
          <w:cantSplit/>
        </w:trPr>
        <w:sdt>
          <w:sdtPr>
            <w:id w:val="776220030"/>
            <w14:checkbox>
              <w14:checked w14:val="0"/>
              <w14:checkedState w14:val="2612" w14:font="MS Gothic"/>
              <w14:uncheckedState w14:val="2610" w14:font="MS Gothic"/>
            </w14:checkbox>
          </w:sdtPr>
          <w:sdtEndPr/>
          <w:sdtContent>
            <w:tc>
              <w:tcPr>
                <w:tcW w:w="416" w:type="dxa"/>
              </w:tcPr>
              <w:p w14:paraId="6AF70F48" w14:textId="77777777" w:rsidR="006867F4" w:rsidRDefault="006867F4" w:rsidP="006046CC">
                <w:pPr>
                  <w:pStyle w:val="RIVMStandaard"/>
                </w:pPr>
                <w:r>
                  <w:rPr>
                    <w:rFonts w:ascii="MS Gothic" w:eastAsia="MS Gothic" w:hAnsi="MS Gothic" w:hint="eastAsia"/>
                  </w:rPr>
                  <w:t>☐</w:t>
                </w:r>
              </w:p>
            </w:tc>
          </w:sdtContent>
        </w:sdt>
        <w:tc>
          <w:tcPr>
            <w:tcW w:w="7171" w:type="dxa"/>
          </w:tcPr>
          <w:p w14:paraId="231233D8" w14:textId="77777777" w:rsidR="006867F4" w:rsidRDefault="00B0240D" w:rsidP="006046CC">
            <w:pPr>
              <w:pStyle w:val="RIVMStandaard"/>
            </w:pPr>
            <w:r>
              <w:t>Gebruik alleen een desinfecterend middel dat door het Ctgb is toegestaan.</w:t>
            </w:r>
          </w:p>
        </w:tc>
      </w:tr>
      <w:tr w:rsidR="006867F4" w14:paraId="0BF6729E" w14:textId="77777777" w:rsidTr="006046CC">
        <w:trPr>
          <w:cantSplit/>
        </w:trPr>
        <w:sdt>
          <w:sdtPr>
            <w:id w:val="-1797528377"/>
            <w14:checkbox>
              <w14:checked w14:val="0"/>
              <w14:checkedState w14:val="2612" w14:font="MS Gothic"/>
              <w14:uncheckedState w14:val="2610" w14:font="MS Gothic"/>
            </w14:checkbox>
          </w:sdtPr>
          <w:sdtEndPr/>
          <w:sdtContent>
            <w:tc>
              <w:tcPr>
                <w:tcW w:w="416" w:type="dxa"/>
              </w:tcPr>
              <w:p w14:paraId="35291DFF" w14:textId="77777777" w:rsidR="006867F4" w:rsidRDefault="006867F4" w:rsidP="006046CC">
                <w:pPr>
                  <w:pStyle w:val="RIVMStandaard"/>
                </w:pPr>
                <w:r>
                  <w:rPr>
                    <w:rFonts w:ascii="MS Gothic" w:eastAsia="MS Gothic" w:hAnsi="MS Gothic" w:hint="eastAsia"/>
                  </w:rPr>
                  <w:t>☐</w:t>
                </w:r>
              </w:p>
            </w:tc>
          </w:sdtContent>
        </w:sdt>
        <w:tc>
          <w:tcPr>
            <w:tcW w:w="7171" w:type="dxa"/>
          </w:tcPr>
          <w:p w14:paraId="057084A6" w14:textId="77777777" w:rsidR="006867F4" w:rsidRDefault="00B0240D" w:rsidP="006046CC">
            <w:pPr>
              <w:pStyle w:val="RIVMStandaard"/>
            </w:pPr>
            <w:r>
              <w:t>Controleer in het actuele gebruiksvoorschrift dat het middel:</w:t>
            </w:r>
          </w:p>
          <w:p w14:paraId="489D92F2" w14:textId="77777777" w:rsidR="00B0240D" w:rsidRDefault="00B0240D" w:rsidP="00B0240D">
            <w:pPr>
              <w:pStyle w:val="RIVMStandaard"/>
              <w:numPr>
                <w:ilvl w:val="0"/>
                <w:numId w:val="11"/>
              </w:numPr>
            </w:pPr>
            <w:r>
              <w:t>geschikt is voor het ‘materiaal’ (bijv. handen, harde oppervlakken) dat u wilt desinfecteren; en</w:t>
            </w:r>
          </w:p>
          <w:p w14:paraId="601B220F" w14:textId="77777777" w:rsidR="00B0240D" w:rsidRDefault="00B0240D" w:rsidP="00B0240D">
            <w:pPr>
              <w:pStyle w:val="RIVMStandaard"/>
              <w:numPr>
                <w:ilvl w:val="0"/>
                <w:numId w:val="11"/>
              </w:numPr>
            </w:pPr>
            <w:r>
              <w:t>effectief is tegen de micro-organismen die u wilt doden.</w:t>
            </w:r>
          </w:p>
        </w:tc>
      </w:tr>
    </w:tbl>
    <w:p w14:paraId="0897D0B9" w14:textId="77777777" w:rsidR="006867F4" w:rsidRDefault="00B0240D" w:rsidP="00B0240D">
      <w:pPr>
        <w:pStyle w:val="Kop1"/>
      </w:pPr>
      <w:r w:rsidRPr="00B0240D">
        <w:t>Bouw en inrichting</w:t>
      </w:r>
    </w:p>
    <w:p w14:paraId="432EFAF6" w14:textId="77777777" w:rsidR="006867F4" w:rsidRPr="00FF660C" w:rsidRDefault="00B0240D" w:rsidP="00B0240D">
      <w:pPr>
        <w:pStyle w:val="Kop2"/>
      </w:pPr>
      <w:r w:rsidRPr="00B0240D">
        <w:t>Algemene eisen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7E2AE82" w14:textId="77777777" w:rsidTr="006046CC">
        <w:trPr>
          <w:cantSplit/>
        </w:trPr>
        <w:sdt>
          <w:sdtPr>
            <w:id w:val="-1622911925"/>
            <w14:checkbox>
              <w14:checked w14:val="0"/>
              <w14:checkedState w14:val="2612" w14:font="MS Gothic"/>
              <w14:uncheckedState w14:val="2610" w14:font="MS Gothic"/>
            </w14:checkbox>
          </w:sdtPr>
          <w:sdtEndPr/>
          <w:sdtContent>
            <w:tc>
              <w:tcPr>
                <w:tcW w:w="416" w:type="dxa"/>
              </w:tcPr>
              <w:p w14:paraId="7C5E7A38" w14:textId="77777777" w:rsidR="006867F4" w:rsidRDefault="006867F4" w:rsidP="006046CC">
                <w:pPr>
                  <w:pStyle w:val="RIVMStandaard"/>
                </w:pPr>
                <w:r>
                  <w:rPr>
                    <w:rFonts w:ascii="MS Gothic" w:eastAsia="MS Gothic" w:hAnsi="MS Gothic" w:hint="eastAsia"/>
                  </w:rPr>
                  <w:t>☐</w:t>
                </w:r>
              </w:p>
            </w:tc>
          </w:sdtContent>
        </w:sdt>
        <w:tc>
          <w:tcPr>
            <w:tcW w:w="7171" w:type="dxa"/>
          </w:tcPr>
          <w:p w14:paraId="4F83A1CA" w14:textId="77777777" w:rsidR="006867F4" w:rsidRDefault="00AD5C15" w:rsidP="006046CC">
            <w:pPr>
              <w:pStyle w:val="RIVMStandaard"/>
            </w:pPr>
            <w:r>
              <w:t>Maak wanden en vloeren van een glad, niet-absorberend materiaal dat goed schoon te maken is.</w:t>
            </w:r>
          </w:p>
        </w:tc>
      </w:tr>
      <w:tr w:rsidR="006867F4" w14:paraId="1B5E4231" w14:textId="77777777" w:rsidTr="006046CC">
        <w:trPr>
          <w:cantSplit/>
        </w:trPr>
        <w:sdt>
          <w:sdtPr>
            <w:id w:val="266126924"/>
            <w14:checkbox>
              <w14:checked w14:val="0"/>
              <w14:checkedState w14:val="2612" w14:font="MS Gothic"/>
              <w14:uncheckedState w14:val="2610" w14:font="MS Gothic"/>
            </w14:checkbox>
          </w:sdtPr>
          <w:sdtEndPr/>
          <w:sdtContent>
            <w:tc>
              <w:tcPr>
                <w:tcW w:w="416" w:type="dxa"/>
              </w:tcPr>
              <w:p w14:paraId="1E4D68D3" w14:textId="77777777" w:rsidR="006867F4" w:rsidRDefault="006867F4" w:rsidP="006046CC">
                <w:pPr>
                  <w:pStyle w:val="RIVMStandaard"/>
                </w:pPr>
                <w:r>
                  <w:rPr>
                    <w:rFonts w:ascii="MS Gothic" w:eastAsia="MS Gothic" w:hAnsi="MS Gothic" w:hint="eastAsia"/>
                  </w:rPr>
                  <w:t>☐</w:t>
                </w:r>
              </w:p>
            </w:tc>
          </w:sdtContent>
        </w:sdt>
        <w:tc>
          <w:tcPr>
            <w:tcW w:w="7171" w:type="dxa"/>
          </w:tcPr>
          <w:p w14:paraId="1ABB37F4" w14:textId="77777777" w:rsidR="006867F4" w:rsidRDefault="00AD5C15" w:rsidP="006046CC">
            <w:pPr>
              <w:pStyle w:val="RIVMStandaard"/>
            </w:pPr>
            <w:r>
              <w:t>Plaats in elke kamer een afvalemmer met plastic zak.</w:t>
            </w:r>
          </w:p>
        </w:tc>
      </w:tr>
      <w:tr w:rsidR="006867F4" w14:paraId="7546BF7F" w14:textId="77777777" w:rsidTr="006046CC">
        <w:trPr>
          <w:cantSplit/>
        </w:trPr>
        <w:sdt>
          <w:sdtPr>
            <w:id w:val="-938148041"/>
            <w14:checkbox>
              <w14:checked w14:val="0"/>
              <w14:checkedState w14:val="2612" w14:font="MS Gothic"/>
              <w14:uncheckedState w14:val="2610" w14:font="MS Gothic"/>
            </w14:checkbox>
          </w:sdtPr>
          <w:sdtEndPr/>
          <w:sdtContent>
            <w:tc>
              <w:tcPr>
                <w:tcW w:w="416" w:type="dxa"/>
              </w:tcPr>
              <w:p w14:paraId="0A1E0E46" w14:textId="77777777" w:rsidR="006867F4" w:rsidRDefault="006867F4" w:rsidP="006046CC">
                <w:pPr>
                  <w:pStyle w:val="RIVMStandaard"/>
                </w:pPr>
                <w:r>
                  <w:rPr>
                    <w:rFonts w:ascii="MS Gothic" w:eastAsia="MS Gothic" w:hAnsi="MS Gothic" w:hint="eastAsia"/>
                  </w:rPr>
                  <w:t>☐</w:t>
                </w:r>
              </w:p>
            </w:tc>
          </w:sdtContent>
        </w:sdt>
        <w:tc>
          <w:tcPr>
            <w:tcW w:w="7171" w:type="dxa"/>
          </w:tcPr>
          <w:p w14:paraId="3E1636F2" w14:textId="77777777" w:rsidR="006867F4" w:rsidRDefault="00AD5C15" w:rsidP="006046CC">
            <w:pPr>
              <w:pStyle w:val="RIVMStandaard"/>
            </w:pPr>
            <w:r>
              <w:t>Zorg voor goede verlichting om bij schoon te maken.</w:t>
            </w:r>
          </w:p>
        </w:tc>
      </w:tr>
      <w:tr w:rsidR="006867F4" w14:paraId="54385882" w14:textId="77777777" w:rsidTr="006046CC">
        <w:trPr>
          <w:cantSplit/>
        </w:trPr>
        <w:sdt>
          <w:sdtPr>
            <w:id w:val="1032148708"/>
            <w14:checkbox>
              <w14:checked w14:val="0"/>
              <w14:checkedState w14:val="2612" w14:font="MS Gothic"/>
              <w14:uncheckedState w14:val="2610" w14:font="MS Gothic"/>
            </w14:checkbox>
          </w:sdtPr>
          <w:sdtEndPr/>
          <w:sdtContent>
            <w:tc>
              <w:tcPr>
                <w:tcW w:w="416" w:type="dxa"/>
              </w:tcPr>
              <w:p w14:paraId="362D6652" w14:textId="77777777" w:rsidR="006867F4" w:rsidRDefault="006867F4" w:rsidP="006046CC">
                <w:pPr>
                  <w:pStyle w:val="RIVMStandaard"/>
                </w:pPr>
                <w:r>
                  <w:rPr>
                    <w:rFonts w:ascii="MS Gothic" w:eastAsia="MS Gothic" w:hAnsi="MS Gothic" w:hint="eastAsia"/>
                  </w:rPr>
                  <w:t>☐</w:t>
                </w:r>
              </w:p>
            </w:tc>
          </w:sdtContent>
        </w:sdt>
        <w:tc>
          <w:tcPr>
            <w:tcW w:w="7171" w:type="dxa"/>
          </w:tcPr>
          <w:p w14:paraId="06BB22F2" w14:textId="77777777" w:rsidR="006867F4" w:rsidRDefault="00AD5C15" w:rsidP="006046CC">
            <w:pPr>
              <w:pStyle w:val="RIVMStandaard"/>
            </w:pPr>
            <w:r>
              <w:t>Richt ruimtes zo in dat schoonmakers overal bij kunnen. Voorkom moeilijk bereikbare hoeken en oppervlakken.</w:t>
            </w:r>
          </w:p>
        </w:tc>
      </w:tr>
    </w:tbl>
    <w:p w14:paraId="10A84EB8" w14:textId="77777777" w:rsidR="006867F4" w:rsidRPr="00FF660C" w:rsidRDefault="00AD5C15" w:rsidP="00AD5C15">
      <w:pPr>
        <w:pStyle w:val="Kop2"/>
      </w:pPr>
      <w:r w:rsidRPr="00AD5C15">
        <w:t>Huiskamers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F3DE965" w14:textId="77777777" w:rsidTr="006046CC">
        <w:trPr>
          <w:cantSplit/>
        </w:trPr>
        <w:sdt>
          <w:sdtPr>
            <w:id w:val="1944491199"/>
            <w14:checkbox>
              <w14:checked w14:val="0"/>
              <w14:checkedState w14:val="2612" w14:font="MS Gothic"/>
              <w14:uncheckedState w14:val="2610" w14:font="MS Gothic"/>
            </w14:checkbox>
          </w:sdtPr>
          <w:sdtEndPr/>
          <w:sdtContent>
            <w:tc>
              <w:tcPr>
                <w:tcW w:w="416" w:type="dxa"/>
              </w:tcPr>
              <w:p w14:paraId="23E09401" w14:textId="77777777" w:rsidR="006867F4" w:rsidRDefault="006867F4" w:rsidP="006046CC">
                <w:pPr>
                  <w:pStyle w:val="RIVMStandaard"/>
                </w:pPr>
                <w:r>
                  <w:rPr>
                    <w:rFonts w:ascii="MS Gothic" w:eastAsia="MS Gothic" w:hAnsi="MS Gothic" w:hint="eastAsia"/>
                  </w:rPr>
                  <w:t>☐</w:t>
                </w:r>
              </w:p>
            </w:tc>
          </w:sdtContent>
        </w:sdt>
        <w:tc>
          <w:tcPr>
            <w:tcW w:w="7171" w:type="dxa"/>
          </w:tcPr>
          <w:p w14:paraId="799AB5D0" w14:textId="77777777" w:rsidR="006867F4" w:rsidRDefault="00AD5C15" w:rsidP="006046CC">
            <w:pPr>
              <w:pStyle w:val="RIVMStandaard"/>
            </w:pPr>
            <w:r>
              <w:t>Zorg voor een wastafel met stromend water, een zeepdispenser en handdoekjes.</w:t>
            </w:r>
          </w:p>
        </w:tc>
      </w:tr>
      <w:tr w:rsidR="006867F4" w14:paraId="110AB617" w14:textId="77777777" w:rsidTr="006046CC">
        <w:trPr>
          <w:cantSplit/>
        </w:trPr>
        <w:sdt>
          <w:sdtPr>
            <w:id w:val="-1143191480"/>
            <w14:checkbox>
              <w14:checked w14:val="0"/>
              <w14:checkedState w14:val="2612" w14:font="MS Gothic"/>
              <w14:uncheckedState w14:val="2610" w14:font="MS Gothic"/>
            </w14:checkbox>
          </w:sdtPr>
          <w:sdtEndPr/>
          <w:sdtContent>
            <w:tc>
              <w:tcPr>
                <w:tcW w:w="416" w:type="dxa"/>
              </w:tcPr>
              <w:p w14:paraId="452F92D8" w14:textId="77777777" w:rsidR="006867F4" w:rsidRDefault="006867F4" w:rsidP="006046CC">
                <w:pPr>
                  <w:pStyle w:val="RIVMStandaard"/>
                </w:pPr>
                <w:r>
                  <w:rPr>
                    <w:rFonts w:ascii="MS Gothic" w:eastAsia="MS Gothic" w:hAnsi="MS Gothic" w:hint="eastAsia"/>
                  </w:rPr>
                  <w:t>☐</w:t>
                </w:r>
              </w:p>
            </w:tc>
          </w:sdtContent>
        </w:sdt>
        <w:tc>
          <w:tcPr>
            <w:tcW w:w="7171" w:type="dxa"/>
          </w:tcPr>
          <w:p w14:paraId="4D21496D" w14:textId="77777777" w:rsidR="006867F4" w:rsidRDefault="00AD5C15" w:rsidP="006046CC">
            <w:pPr>
              <w:pStyle w:val="RIVMStandaard"/>
            </w:pPr>
            <w:r>
              <w:t>Plaats een koelkast. Zo kunnen bederfelijke producten die in de huiskamer gegeten worden, koel worden bewaard.</w:t>
            </w:r>
          </w:p>
        </w:tc>
      </w:tr>
    </w:tbl>
    <w:p w14:paraId="62F83B83" w14:textId="77777777" w:rsidR="006867F4" w:rsidRPr="00FF660C" w:rsidRDefault="00AD5C15" w:rsidP="00AD5C15">
      <w:pPr>
        <w:pStyle w:val="Kop2"/>
      </w:pPr>
      <w:r w:rsidRPr="00AD5C15">
        <w:t>Sanitaire ruimten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D5C15" w:rsidRPr="00EA73ED" w14:paraId="307D3041" w14:textId="77777777" w:rsidTr="006046CC">
        <w:trPr>
          <w:cantSplit/>
        </w:trPr>
        <w:tc>
          <w:tcPr>
            <w:tcW w:w="416" w:type="dxa"/>
          </w:tcPr>
          <w:p w14:paraId="68100267" w14:textId="77777777" w:rsidR="00AD5C15" w:rsidRPr="00EA73ED" w:rsidRDefault="00AD5C15" w:rsidP="00EA73ED">
            <w:pPr>
              <w:pStyle w:val="RIVMStandaard"/>
              <w:keepNext/>
              <w:rPr>
                <w:b/>
                <w:i/>
              </w:rPr>
            </w:pPr>
          </w:p>
        </w:tc>
        <w:tc>
          <w:tcPr>
            <w:tcW w:w="7171" w:type="dxa"/>
          </w:tcPr>
          <w:p w14:paraId="49392640" w14:textId="77777777" w:rsidR="00AD5C15" w:rsidRPr="00EA73ED" w:rsidRDefault="00AD5C15" w:rsidP="00EA73ED">
            <w:pPr>
              <w:pStyle w:val="RIVMStandaard"/>
              <w:keepNext/>
              <w:rPr>
                <w:b/>
                <w:i/>
              </w:rPr>
            </w:pPr>
            <w:r w:rsidRPr="00EA73ED">
              <w:rPr>
                <w:b/>
                <w:i/>
              </w:rPr>
              <w:t>Toiletten en postoelen</w:t>
            </w:r>
          </w:p>
        </w:tc>
      </w:tr>
      <w:tr w:rsidR="006867F4" w14:paraId="28D866E7" w14:textId="77777777" w:rsidTr="006046CC">
        <w:trPr>
          <w:cantSplit/>
        </w:trPr>
        <w:sdt>
          <w:sdtPr>
            <w:id w:val="-44757435"/>
            <w14:checkbox>
              <w14:checked w14:val="0"/>
              <w14:checkedState w14:val="2612" w14:font="MS Gothic"/>
              <w14:uncheckedState w14:val="2610" w14:font="MS Gothic"/>
            </w14:checkbox>
          </w:sdtPr>
          <w:sdtEndPr/>
          <w:sdtContent>
            <w:tc>
              <w:tcPr>
                <w:tcW w:w="416" w:type="dxa"/>
              </w:tcPr>
              <w:p w14:paraId="4DB100A2" w14:textId="77777777" w:rsidR="006867F4" w:rsidRDefault="006867F4" w:rsidP="006046CC">
                <w:pPr>
                  <w:pStyle w:val="RIVMStandaard"/>
                </w:pPr>
                <w:r>
                  <w:rPr>
                    <w:rFonts w:ascii="MS Gothic" w:eastAsia="MS Gothic" w:hAnsi="MS Gothic" w:hint="eastAsia"/>
                  </w:rPr>
                  <w:t>☐</w:t>
                </w:r>
              </w:p>
            </w:tc>
          </w:sdtContent>
        </w:sdt>
        <w:tc>
          <w:tcPr>
            <w:tcW w:w="7171" w:type="dxa"/>
          </w:tcPr>
          <w:p w14:paraId="1A722A95" w14:textId="77777777" w:rsidR="006867F4" w:rsidRDefault="00AD5C15" w:rsidP="006046CC">
            <w:pPr>
              <w:pStyle w:val="RIVMStandaard"/>
            </w:pPr>
            <w:r>
              <w:t>Zorg dat de vloer en de wanden tot een hoogte waar urine tegenaan kan spatten, geen vocht kunnen opnemen en gemakkelijk schoon te maken zijn.</w:t>
            </w:r>
          </w:p>
        </w:tc>
      </w:tr>
      <w:tr w:rsidR="006867F4" w14:paraId="143742EA" w14:textId="77777777" w:rsidTr="006046CC">
        <w:trPr>
          <w:cantSplit/>
        </w:trPr>
        <w:sdt>
          <w:sdtPr>
            <w:id w:val="-948615136"/>
            <w14:checkbox>
              <w14:checked w14:val="0"/>
              <w14:checkedState w14:val="2612" w14:font="MS Gothic"/>
              <w14:uncheckedState w14:val="2610" w14:font="MS Gothic"/>
            </w14:checkbox>
          </w:sdtPr>
          <w:sdtEndPr/>
          <w:sdtContent>
            <w:tc>
              <w:tcPr>
                <w:tcW w:w="416" w:type="dxa"/>
              </w:tcPr>
              <w:p w14:paraId="10F07E6B" w14:textId="77777777" w:rsidR="006867F4" w:rsidRDefault="006867F4" w:rsidP="006046CC">
                <w:pPr>
                  <w:pStyle w:val="RIVMStandaard"/>
                </w:pPr>
                <w:r>
                  <w:rPr>
                    <w:rFonts w:ascii="MS Gothic" w:eastAsia="MS Gothic" w:hAnsi="MS Gothic" w:hint="eastAsia"/>
                  </w:rPr>
                  <w:t>☐</w:t>
                </w:r>
              </w:p>
            </w:tc>
          </w:sdtContent>
        </w:sdt>
        <w:tc>
          <w:tcPr>
            <w:tcW w:w="7171" w:type="dxa"/>
          </w:tcPr>
          <w:p w14:paraId="752E81D2" w14:textId="77777777" w:rsidR="006867F4" w:rsidRDefault="00AD5C15" w:rsidP="006046CC">
            <w:pPr>
              <w:pStyle w:val="RIVMStandaard"/>
            </w:pPr>
            <w:r>
              <w:t>Zorg voor een wastafel met stromend water, een zeepdispenser, wegwerphanddoekjes en een afvalbak.</w:t>
            </w:r>
          </w:p>
        </w:tc>
      </w:tr>
      <w:tr w:rsidR="006867F4" w14:paraId="113F0EAB" w14:textId="77777777" w:rsidTr="006046CC">
        <w:trPr>
          <w:cantSplit/>
        </w:trPr>
        <w:sdt>
          <w:sdtPr>
            <w:id w:val="968087822"/>
            <w14:checkbox>
              <w14:checked w14:val="0"/>
              <w14:checkedState w14:val="2612" w14:font="MS Gothic"/>
              <w14:uncheckedState w14:val="2610" w14:font="MS Gothic"/>
            </w14:checkbox>
          </w:sdtPr>
          <w:sdtEndPr/>
          <w:sdtContent>
            <w:tc>
              <w:tcPr>
                <w:tcW w:w="416" w:type="dxa"/>
              </w:tcPr>
              <w:p w14:paraId="270EB498" w14:textId="77777777" w:rsidR="006867F4" w:rsidRDefault="006867F4" w:rsidP="006046CC">
                <w:pPr>
                  <w:pStyle w:val="RIVMStandaard"/>
                </w:pPr>
                <w:r>
                  <w:rPr>
                    <w:rFonts w:ascii="MS Gothic" w:eastAsia="MS Gothic" w:hAnsi="MS Gothic" w:hint="eastAsia"/>
                  </w:rPr>
                  <w:t>☐</w:t>
                </w:r>
              </w:p>
            </w:tc>
          </w:sdtContent>
        </w:sdt>
        <w:tc>
          <w:tcPr>
            <w:tcW w:w="7171" w:type="dxa"/>
          </w:tcPr>
          <w:p w14:paraId="7A32FDC9" w14:textId="77777777" w:rsidR="006867F4" w:rsidRDefault="00AD5C15" w:rsidP="006046CC">
            <w:pPr>
              <w:pStyle w:val="RIVMStandaard"/>
            </w:pPr>
            <w:r>
              <w:t>Zorg dat het toilet een deksel heeft.</w:t>
            </w:r>
          </w:p>
        </w:tc>
      </w:tr>
      <w:tr w:rsidR="006867F4" w14:paraId="67B9480A" w14:textId="77777777" w:rsidTr="006046CC">
        <w:trPr>
          <w:cantSplit/>
        </w:trPr>
        <w:sdt>
          <w:sdtPr>
            <w:id w:val="1520585563"/>
            <w14:checkbox>
              <w14:checked w14:val="0"/>
              <w14:checkedState w14:val="2612" w14:font="MS Gothic"/>
              <w14:uncheckedState w14:val="2610" w14:font="MS Gothic"/>
            </w14:checkbox>
          </w:sdtPr>
          <w:sdtEndPr/>
          <w:sdtContent>
            <w:tc>
              <w:tcPr>
                <w:tcW w:w="416" w:type="dxa"/>
              </w:tcPr>
              <w:p w14:paraId="3B227955" w14:textId="77777777" w:rsidR="006867F4" w:rsidRDefault="006867F4" w:rsidP="006046CC">
                <w:pPr>
                  <w:pStyle w:val="RIVMStandaard"/>
                </w:pPr>
                <w:r>
                  <w:rPr>
                    <w:rFonts w:ascii="MS Gothic" w:eastAsia="MS Gothic" w:hAnsi="MS Gothic" w:hint="eastAsia"/>
                  </w:rPr>
                  <w:t>☐</w:t>
                </w:r>
              </w:p>
            </w:tc>
          </w:sdtContent>
        </w:sdt>
        <w:tc>
          <w:tcPr>
            <w:tcW w:w="7171" w:type="dxa"/>
          </w:tcPr>
          <w:p w14:paraId="34958919" w14:textId="77777777" w:rsidR="006867F4" w:rsidRDefault="00AD5C15" w:rsidP="006046CC">
            <w:pPr>
              <w:pStyle w:val="RIVMStandaard"/>
            </w:pPr>
            <w:r>
              <w:t>Zorg dat de postoel is gemaakt van glad, niet-absorberend materiaal dat goed schoon te maken is.</w:t>
            </w:r>
          </w:p>
        </w:tc>
      </w:tr>
      <w:tr w:rsidR="006867F4" w14:paraId="64A4F600" w14:textId="77777777" w:rsidTr="006046CC">
        <w:trPr>
          <w:cantSplit/>
        </w:trPr>
        <w:sdt>
          <w:sdtPr>
            <w:id w:val="743689394"/>
            <w14:checkbox>
              <w14:checked w14:val="0"/>
              <w14:checkedState w14:val="2612" w14:font="MS Gothic"/>
              <w14:uncheckedState w14:val="2610" w14:font="MS Gothic"/>
            </w14:checkbox>
          </w:sdtPr>
          <w:sdtEndPr/>
          <w:sdtContent>
            <w:tc>
              <w:tcPr>
                <w:tcW w:w="416" w:type="dxa"/>
              </w:tcPr>
              <w:p w14:paraId="4A0D9E2B" w14:textId="77777777" w:rsidR="006867F4" w:rsidRDefault="006867F4" w:rsidP="006046CC">
                <w:pPr>
                  <w:pStyle w:val="RIVMStandaard"/>
                </w:pPr>
                <w:r>
                  <w:rPr>
                    <w:rFonts w:ascii="MS Gothic" w:eastAsia="MS Gothic" w:hAnsi="MS Gothic" w:hint="eastAsia"/>
                  </w:rPr>
                  <w:t>☐</w:t>
                </w:r>
              </w:p>
            </w:tc>
          </w:sdtContent>
        </w:sdt>
        <w:tc>
          <w:tcPr>
            <w:tcW w:w="7171" w:type="dxa"/>
          </w:tcPr>
          <w:p w14:paraId="0779BF1A" w14:textId="77777777" w:rsidR="006867F4" w:rsidRDefault="00AD5C15" w:rsidP="006046CC">
            <w:pPr>
              <w:pStyle w:val="RIVMStandaard"/>
            </w:pPr>
            <w:r>
              <w:t>Zorg dat het toilet of de postoel is gemaakt van materialen die bestand zijn tegen reinigings- en desinfectiemiddelen.</w:t>
            </w:r>
          </w:p>
        </w:tc>
      </w:tr>
      <w:tr w:rsidR="006867F4" w14:paraId="612DC730" w14:textId="77777777" w:rsidTr="006046CC">
        <w:trPr>
          <w:cantSplit/>
        </w:trPr>
        <w:sdt>
          <w:sdtPr>
            <w:id w:val="930705219"/>
            <w14:checkbox>
              <w14:checked w14:val="0"/>
              <w14:checkedState w14:val="2612" w14:font="MS Gothic"/>
              <w14:uncheckedState w14:val="2610" w14:font="MS Gothic"/>
            </w14:checkbox>
          </w:sdtPr>
          <w:sdtEndPr/>
          <w:sdtContent>
            <w:tc>
              <w:tcPr>
                <w:tcW w:w="416" w:type="dxa"/>
              </w:tcPr>
              <w:p w14:paraId="277E48A0" w14:textId="77777777" w:rsidR="006867F4" w:rsidRDefault="006867F4" w:rsidP="006046CC">
                <w:pPr>
                  <w:pStyle w:val="RIVMStandaard"/>
                </w:pPr>
                <w:r>
                  <w:rPr>
                    <w:rFonts w:ascii="MS Gothic" w:eastAsia="MS Gothic" w:hAnsi="MS Gothic" w:hint="eastAsia"/>
                  </w:rPr>
                  <w:t>☐</w:t>
                </w:r>
              </w:p>
            </w:tc>
          </w:sdtContent>
        </w:sdt>
        <w:tc>
          <w:tcPr>
            <w:tcW w:w="7171" w:type="dxa"/>
          </w:tcPr>
          <w:p w14:paraId="32B4E7CF" w14:textId="77777777" w:rsidR="006867F4" w:rsidRDefault="00AD5C15" w:rsidP="006046CC">
            <w:pPr>
              <w:pStyle w:val="RIVMStandaard"/>
            </w:pPr>
            <w:r>
              <w:t>Vervang kapotte toiletten of postoelen direct.</w:t>
            </w:r>
          </w:p>
        </w:tc>
      </w:tr>
      <w:tr w:rsidR="00AD5C15" w:rsidRPr="00EA73ED" w14:paraId="02D41618" w14:textId="77777777" w:rsidTr="006046CC">
        <w:trPr>
          <w:cantSplit/>
        </w:trPr>
        <w:tc>
          <w:tcPr>
            <w:tcW w:w="416" w:type="dxa"/>
          </w:tcPr>
          <w:p w14:paraId="343F7838" w14:textId="77777777" w:rsidR="00AD5C15" w:rsidRPr="00EA73ED" w:rsidRDefault="00AD5C15" w:rsidP="00EA73ED">
            <w:pPr>
              <w:pStyle w:val="RIVMStandaard"/>
              <w:keepNext/>
              <w:rPr>
                <w:b/>
                <w:i/>
              </w:rPr>
            </w:pPr>
          </w:p>
        </w:tc>
        <w:tc>
          <w:tcPr>
            <w:tcW w:w="7171" w:type="dxa"/>
          </w:tcPr>
          <w:p w14:paraId="01F3D8E2" w14:textId="77777777" w:rsidR="00AD5C15" w:rsidRPr="00EA73ED" w:rsidRDefault="00AD5C15" w:rsidP="00EA73ED">
            <w:pPr>
              <w:pStyle w:val="RIVMStandaard"/>
              <w:keepNext/>
              <w:rPr>
                <w:b/>
                <w:i/>
              </w:rPr>
            </w:pPr>
            <w:r w:rsidRPr="00EA73ED">
              <w:rPr>
                <w:b/>
                <w:i/>
              </w:rPr>
              <w:t>Spoelruimte</w:t>
            </w:r>
          </w:p>
        </w:tc>
      </w:tr>
      <w:tr w:rsidR="006867F4" w14:paraId="0B03A7A6" w14:textId="77777777" w:rsidTr="006046CC">
        <w:trPr>
          <w:cantSplit/>
        </w:trPr>
        <w:sdt>
          <w:sdtPr>
            <w:id w:val="-1221047222"/>
            <w14:checkbox>
              <w14:checked w14:val="0"/>
              <w14:checkedState w14:val="2612" w14:font="MS Gothic"/>
              <w14:uncheckedState w14:val="2610" w14:font="MS Gothic"/>
            </w14:checkbox>
          </w:sdtPr>
          <w:sdtEndPr/>
          <w:sdtContent>
            <w:tc>
              <w:tcPr>
                <w:tcW w:w="416" w:type="dxa"/>
              </w:tcPr>
              <w:p w14:paraId="1D604ED8" w14:textId="77777777" w:rsidR="006867F4" w:rsidRDefault="006867F4" w:rsidP="006046CC">
                <w:pPr>
                  <w:pStyle w:val="RIVMStandaard"/>
                </w:pPr>
                <w:r>
                  <w:rPr>
                    <w:rFonts w:ascii="MS Gothic" w:eastAsia="MS Gothic" w:hAnsi="MS Gothic" w:hint="eastAsia"/>
                  </w:rPr>
                  <w:t>☐</w:t>
                </w:r>
              </w:p>
            </w:tc>
          </w:sdtContent>
        </w:sdt>
        <w:tc>
          <w:tcPr>
            <w:tcW w:w="7171" w:type="dxa"/>
          </w:tcPr>
          <w:p w14:paraId="12BD80D2" w14:textId="77777777" w:rsidR="006867F4" w:rsidRDefault="00AD5C15" w:rsidP="006046CC">
            <w:pPr>
              <w:pStyle w:val="RIVMStandaard"/>
            </w:pPr>
            <w:r>
              <w:t>Houd schone en vuile po’s en urinalen gescheiden.</w:t>
            </w:r>
          </w:p>
        </w:tc>
      </w:tr>
      <w:tr w:rsidR="006867F4" w14:paraId="78977B46" w14:textId="77777777" w:rsidTr="006046CC">
        <w:trPr>
          <w:cantSplit/>
        </w:trPr>
        <w:sdt>
          <w:sdtPr>
            <w:id w:val="332806977"/>
            <w14:checkbox>
              <w14:checked w14:val="0"/>
              <w14:checkedState w14:val="2612" w14:font="MS Gothic"/>
              <w14:uncheckedState w14:val="2610" w14:font="MS Gothic"/>
            </w14:checkbox>
          </w:sdtPr>
          <w:sdtEndPr/>
          <w:sdtContent>
            <w:tc>
              <w:tcPr>
                <w:tcW w:w="416" w:type="dxa"/>
              </w:tcPr>
              <w:p w14:paraId="264336FD" w14:textId="77777777" w:rsidR="006867F4" w:rsidRDefault="006867F4" w:rsidP="006046CC">
                <w:pPr>
                  <w:pStyle w:val="RIVMStandaard"/>
                </w:pPr>
                <w:r>
                  <w:rPr>
                    <w:rFonts w:ascii="MS Gothic" w:eastAsia="MS Gothic" w:hAnsi="MS Gothic" w:hint="eastAsia"/>
                  </w:rPr>
                  <w:t>☐</w:t>
                </w:r>
              </w:p>
            </w:tc>
          </w:sdtContent>
        </w:sdt>
        <w:tc>
          <w:tcPr>
            <w:tcW w:w="7171" w:type="dxa"/>
          </w:tcPr>
          <w:p w14:paraId="7BA15DC6" w14:textId="77777777" w:rsidR="006867F4" w:rsidRDefault="00AD5C15" w:rsidP="006046CC">
            <w:pPr>
              <w:pStyle w:val="RIVMStandaard"/>
            </w:pPr>
            <w:r>
              <w:t>Plaats een gebruikte po/urinaal/maatbeker zo snel als mogelijk in de desbetreffende houder van de pospoeler, sluit de deur en start direct het programma. Pas aansluitend handhygiëne toe.</w:t>
            </w:r>
          </w:p>
        </w:tc>
      </w:tr>
      <w:tr w:rsidR="006867F4" w14:paraId="24660FA8" w14:textId="77777777" w:rsidTr="006046CC">
        <w:trPr>
          <w:cantSplit/>
        </w:trPr>
        <w:sdt>
          <w:sdtPr>
            <w:id w:val="2137989051"/>
            <w14:checkbox>
              <w14:checked w14:val="0"/>
              <w14:checkedState w14:val="2612" w14:font="MS Gothic"/>
              <w14:uncheckedState w14:val="2610" w14:font="MS Gothic"/>
            </w14:checkbox>
          </w:sdtPr>
          <w:sdtEndPr/>
          <w:sdtContent>
            <w:tc>
              <w:tcPr>
                <w:tcW w:w="416" w:type="dxa"/>
              </w:tcPr>
              <w:p w14:paraId="6661207E" w14:textId="77777777" w:rsidR="006867F4" w:rsidRDefault="006867F4" w:rsidP="006046CC">
                <w:pPr>
                  <w:pStyle w:val="RIVMStandaard"/>
                </w:pPr>
                <w:r>
                  <w:rPr>
                    <w:rFonts w:ascii="MS Gothic" w:eastAsia="MS Gothic" w:hAnsi="MS Gothic" w:hint="eastAsia"/>
                  </w:rPr>
                  <w:t>☐</w:t>
                </w:r>
              </w:p>
            </w:tc>
          </w:sdtContent>
        </w:sdt>
        <w:tc>
          <w:tcPr>
            <w:tcW w:w="7171" w:type="dxa"/>
          </w:tcPr>
          <w:p w14:paraId="3728698D" w14:textId="77777777" w:rsidR="006867F4" w:rsidRDefault="00EA73ED" w:rsidP="006046CC">
            <w:pPr>
              <w:pStyle w:val="RIVMStandaard"/>
            </w:pPr>
            <w:r>
              <w:t>Leeg po’s/urinalen/maatbekers altijd machinaal in de pospoeler (leeg deze dus niet handmatig, ook niet in het toilet).</w:t>
            </w:r>
          </w:p>
        </w:tc>
      </w:tr>
      <w:tr w:rsidR="006867F4" w14:paraId="301FBFA8" w14:textId="77777777" w:rsidTr="006046CC">
        <w:trPr>
          <w:cantSplit/>
        </w:trPr>
        <w:sdt>
          <w:sdtPr>
            <w:id w:val="-1632931328"/>
            <w14:checkbox>
              <w14:checked w14:val="0"/>
              <w14:checkedState w14:val="2612" w14:font="MS Gothic"/>
              <w14:uncheckedState w14:val="2610" w14:font="MS Gothic"/>
            </w14:checkbox>
          </w:sdtPr>
          <w:sdtEndPr/>
          <w:sdtContent>
            <w:tc>
              <w:tcPr>
                <w:tcW w:w="416" w:type="dxa"/>
              </w:tcPr>
              <w:p w14:paraId="7A7353CE" w14:textId="77777777" w:rsidR="006867F4" w:rsidRDefault="006867F4" w:rsidP="006046CC">
                <w:pPr>
                  <w:pStyle w:val="RIVMStandaard"/>
                </w:pPr>
                <w:r>
                  <w:rPr>
                    <w:rFonts w:ascii="MS Gothic" w:eastAsia="MS Gothic" w:hAnsi="MS Gothic" w:hint="eastAsia"/>
                  </w:rPr>
                  <w:t>☐</w:t>
                </w:r>
              </w:p>
            </w:tc>
          </w:sdtContent>
        </w:sdt>
        <w:tc>
          <w:tcPr>
            <w:tcW w:w="7171" w:type="dxa"/>
          </w:tcPr>
          <w:p w14:paraId="3562F362" w14:textId="77777777" w:rsidR="006867F4" w:rsidRDefault="00EA73ED" w:rsidP="006046CC">
            <w:pPr>
              <w:pStyle w:val="RIVMStandaard"/>
            </w:pPr>
            <w:r>
              <w:t>Plaats de afgesloten po op een daartoe aangewezen plek/opbergrek voor vuile po’s als de pospoeler in gebruik is.</w:t>
            </w:r>
          </w:p>
        </w:tc>
      </w:tr>
      <w:tr w:rsidR="006867F4" w14:paraId="58016863" w14:textId="77777777" w:rsidTr="006046CC">
        <w:trPr>
          <w:cantSplit/>
        </w:trPr>
        <w:sdt>
          <w:sdtPr>
            <w:id w:val="-1000040221"/>
            <w14:checkbox>
              <w14:checked w14:val="0"/>
              <w14:checkedState w14:val="2612" w14:font="MS Gothic"/>
              <w14:uncheckedState w14:val="2610" w14:font="MS Gothic"/>
            </w14:checkbox>
          </w:sdtPr>
          <w:sdtEndPr/>
          <w:sdtContent>
            <w:tc>
              <w:tcPr>
                <w:tcW w:w="416" w:type="dxa"/>
              </w:tcPr>
              <w:p w14:paraId="4D086DB1" w14:textId="77777777" w:rsidR="006867F4" w:rsidRDefault="006867F4" w:rsidP="006046CC">
                <w:pPr>
                  <w:pStyle w:val="RIVMStandaard"/>
                </w:pPr>
                <w:r>
                  <w:rPr>
                    <w:rFonts w:ascii="MS Gothic" w:eastAsia="MS Gothic" w:hAnsi="MS Gothic" w:hint="eastAsia"/>
                  </w:rPr>
                  <w:t>☐</w:t>
                </w:r>
              </w:p>
            </w:tc>
          </w:sdtContent>
        </w:sdt>
        <w:tc>
          <w:tcPr>
            <w:tcW w:w="7171" w:type="dxa"/>
          </w:tcPr>
          <w:p w14:paraId="5764FB16" w14:textId="77777777" w:rsidR="006867F4" w:rsidRDefault="00EA73ED" w:rsidP="006046CC">
            <w:pPr>
              <w:pStyle w:val="RIVMStandaard"/>
            </w:pPr>
            <w:r>
              <w:t>Dek een gebruikte po/urinaal af tot aan invoer in de pospoeler.</w:t>
            </w:r>
          </w:p>
        </w:tc>
      </w:tr>
      <w:tr w:rsidR="00EA73ED" w:rsidRPr="00EA73ED" w14:paraId="5CD710AE" w14:textId="77777777" w:rsidTr="006046CC">
        <w:trPr>
          <w:cantSplit/>
        </w:trPr>
        <w:tc>
          <w:tcPr>
            <w:tcW w:w="416" w:type="dxa"/>
          </w:tcPr>
          <w:p w14:paraId="490E7F4C" w14:textId="77777777" w:rsidR="00EA73ED" w:rsidRPr="00EA73ED" w:rsidRDefault="00EA73ED" w:rsidP="00EA73ED">
            <w:pPr>
              <w:pStyle w:val="RIVMStandaard"/>
              <w:keepNext/>
              <w:rPr>
                <w:b/>
                <w:i/>
              </w:rPr>
            </w:pPr>
          </w:p>
        </w:tc>
        <w:tc>
          <w:tcPr>
            <w:tcW w:w="7171" w:type="dxa"/>
          </w:tcPr>
          <w:p w14:paraId="4C365E93" w14:textId="77777777" w:rsidR="00EA73ED" w:rsidRPr="00EA73ED" w:rsidRDefault="00EA73ED" w:rsidP="00EA73ED">
            <w:pPr>
              <w:pStyle w:val="RIVMStandaard"/>
              <w:keepNext/>
              <w:rPr>
                <w:b/>
                <w:i/>
              </w:rPr>
            </w:pPr>
            <w:r w:rsidRPr="00EA73ED">
              <w:rPr>
                <w:b/>
                <w:i/>
              </w:rPr>
              <w:t>Douche- en badruimte</w:t>
            </w:r>
          </w:p>
        </w:tc>
      </w:tr>
      <w:tr w:rsidR="006867F4" w14:paraId="23B2495D" w14:textId="77777777" w:rsidTr="006046CC">
        <w:trPr>
          <w:cantSplit/>
        </w:trPr>
        <w:sdt>
          <w:sdtPr>
            <w:id w:val="-1594774639"/>
            <w14:checkbox>
              <w14:checked w14:val="0"/>
              <w14:checkedState w14:val="2612" w14:font="MS Gothic"/>
              <w14:uncheckedState w14:val="2610" w14:font="MS Gothic"/>
            </w14:checkbox>
          </w:sdtPr>
          <w:sdtEndPr/>
          <w:sdtContent>
            <w:tc>
              <w:tcPr>
                <w:tcW w:w="416" w:type="dxa"/>
              </w:tcPr>
              <w:p w14:paraId="41A7D6E7" w14:textId="77777777" w:rsidR="006867F4" w:rsidRDefault="006867F4" w:rsidP="006046CC">
                <w:pPr>
                  <w:pStyle w:val="RIVMStandaard"/>
                </w:pPr>
                <w:r>
                  <w:rPr>
                    <w:rFonts w:ascii="MS Gothic" w:eastAsia="MS Gothic" w:hAnsi="MS Gothic" w:hint="eastAsia"/>
                  </w:rPr>
                  <w:t>☐</w:t>
                </w:r>
              </w:p>
            </w:tc>
          </w:sdtContent>
        </w:sdt>
        <w:tc>
          <w:tcPr>
            <w:tcW w:w="7171" w:type="dxa"/>
          </w:tcPr>
          <w:p w14:paraId="5EEC20C7" w14:textId="77777777" w:rsidR="006867F4" w:rsidRDefault="00EA73ED"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6867F4" w14:paraId="3221B0C3" w14:textId="77777777" w:rsidTr="006046CC">
        <w:trPr>
          <w:cantSplit/>
        </w:trPr>
        <w:sdt>
          <w:sdtPr>
            <w:id w:val="871971737"/>
            <w14:checkbox>
              <w14:checked w14:val="0"/>
              <w14:checkedState w14:val="2612" w14:font="MS Gothic"/>
              <w14:uncheckedState w14:val="2610" w14:font="MS Gothic"/>
            </w14:checkbox>
          </w:sdtPr>
          <w:sdtEndPr/>
          <w:sdtContent>
            <w:tc>
              <w:tcPr>
                <w:tcW w:w="416" w:type="dxa"/>
              </w:tcPr>
              <w:p w14:paraId="09B52AD0" w14:textId="77777777" w:rsidR="006867F4" w:rsidRDefault="006867F4" w:rsidP="006046CC">
                <w:pPr>
                  <w:pStyle w:val="RIVMStandaard"/>
                </w:pPr>
                <w:r>
                  <w:rPr>
                    <w:rFonts w:ascii="MS Gothic" w:eastAsia="MS Gothic" w:hAnsi="MS Gothic" w:hint="eastAsia"/>
                  </w:rPr>
                  <w:t>☐</w:t>
                </w:r>
              </w:p>
            </w:tc>
          </w:sdtContent>
        </w:sdt>
        <w:tc>
          <w:tcPr>
            <w:tcW w:w="7171" w:type="dxa"/>
          </w:tcPr>
          <w:p w14:paraId="06381F9E" w14:textId="77777777" w:rsidR="006867F4" w:rsidRDefault="00EA73ED" w:rsidP="006046CC">
            <w:pPr>
              <w:pStyle w:val="RIVMStandaard"/>
            </w:pPr>
            <w:r>
              <w:t>Zorg voor een goede ventilatie.</w:t>
            </w:r>
          </w:p>
        </w:tc>
      </w:tr>
    </w:tbl>
    <w:p w14:paraId="518703CD" w14:textId="77777777" w:rsidR="006867F4" w:rsidRPr="00FF660C" w:rsidRDefault="00EA73ED" w:rsidP="006867F4">
      <w:pPr>
        <w:pStyle w:val="Kop2"/>
      </w:pPr>
      <w:r>
        <w:t>Keuken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6CAEC09" w14:textId="77777777" w:rsidTr="006046CC">
        <w:trPr>
          <w:cantSplit/>
        </w:trPr>
        <w:sdt>
          <w:sdtPr>
            <w:id w:val="-558252748"/>
            <w14:checkbox>
              <w14:checked w14:val="0"/>
              <w14:checkedState w14:val="2612" w14:font="MS Gothic"/>
              <w14:uncheckedState w14:val="2610" w14:font="MS Gothic"/>
            </w14:checkbox>
          </w:sdtPr>
          <w:sdtEndPr/>
          <w:sdtContent>
            <w:tc>
              <w:tcPr>
                <w:tcW w:w="416" w:type="dxa"/>
              </w:tcPr>
              <w:p w14:paraId="43A9BCF1" w14:textId="77777777" w:rsidR="006867F4" w:rsidRDefault="006867F4" w:rsidP="006046CC">
                <w:pPr>
                  <w:pStyle w:val="RIVMStandaard"/>
                </w:pPr>
                <w:r>
                  <w:rPr>
                    <w:rFonts w:ascii="MS Gothic" w:eastAsia="MS Gothic" w:hAnsi="MS Gothic" w:hint="eastAsia"/>
                  </w:rPr>
                  <w:t>☐</w:t>
                </w:r>
              </w:p>
            </w:tc>
          </w:sdtContent>
        </w:sdt>
        <w:tc>
          <w:tcPr>
            <w:tcW w:w="7171" w:type="dxa"/>
          </w:tcPr>
          <w:p w14:paraId="61C251D9" w14:textId="77777777" w:rsidR="006867F4" w:rsidRDefault="00EA73ED" w:rsidP="006046CC">
            <w:pPr>
              <w:pStyle w:val="RIVMStandaard"/>
            </w:pPr>
            <w:r>
              <w:t>Zorg voor een vloer van glad, niet-absorberend materiaal, die goed schoon te maken, splintervrij en stroef is.</w:t>
            </w:r>
          </w:p>
        </w:tc>
      </w:tr>
      <w:tr w:rsidR="006867F4" w14:paraId="16D2AD4C" w14:textId="77777777" w:rsidTr="006046CC">
        <w:trPr>
          <w:cantSplit/>
        </w:trPr>
        <w:sdt>
          <w:sdtPr>
            <w:id w:val="-619834114"/>
            <w14:checkbox>
              <w14:checked w14:val="0"/>
              <w14:checkedState w14:val="2612" w14:font="MS Gothic"/>
              <w14:uncheckedState w14:val="2610" w14:font="MS Gothic"/>
            </w14:checkbox>
          </w:sdtPr>
          <w:sdtEndPr/>
          <w:sdtContent>
            <w:tc>
              <w:tcPr>
                <w:tcW w:w="416" w:type="dxa"/>
              </w:tcPr>
              <w:p w14:paraId="61CE1F49" w14:textId="77777777" w:rsidR="006867F4" w:rsidRDefault="006867F4" w:rsidP="006046CC">
                <w:pPr>
                  <w:pStyle w:val="RIVMStandaard"/>
                </w:pPr>
                <w:r>
                  <w:rPr>
                    <w:rFonts w:ascii="MS Gothic" w:eastAsia="MS Gothic" w:hAnsi="MS Gothic" w:hint="eastAsia"/>
                  </w:rPr>
                  <w:t>☐</w:t>
                </w:r>
              </w:p>
            </w:tc>
          </w:sdtContent>
        </w:sdt>
        <w:tc>
          <w:tcPr>
            <w:tcW w:w="7171" w:type="dxa"/>
          </w:tcPr>
          <w:p w14:paraId="3B9323D6" w14:textId="77777777" w:rsidR="006867F4" w:rsidRDefault="00EA73ED" w:rsidP="006046CC">
            <w:pPr>
              <w:pStyle w:val="RIVMStandaard"/>
            </w:pPr>
            <w:r>
              <w:t>Zorg dat de wand boven het aanrechtblad glad is tot een hoogte waar water en etenswaren tegenaan spatten.</w:t>
            </w:r>
          </w:p>
        </w:tc>
      </w:tr>
      <w:tr w:rsidR="006867F4" w14:paraId="2BBE9D82" w14:textId="77777777" w:rsidTr="006046CC">
        <w:trPr>
          <w:cantSplit/>
        </w:trPr>
        <w:sdt>
          <w:sdtPr>
            <w:id w:val="-1806846335"/>
            <w14:checkbox>
              <w14:checked w14:val="0"/>
              <w14:checkedState w14:val="2612" w14:font="MS Gothic"/>
              <w14:uncheckedState w14:val="2610" w14:font="MS Gothic"/>
            </w14:checkbox>
          </w:sdtPr>
          <w:sdtEndPr/>
          <w:sdtContent>
            <w:tc>
              <w:tcPr>
                <w:tcW w:w="416" w:type="dxa"/>
              </w:tcPr>
              <w:p w14:paraId="2B4F0D4F" w14:textId="77777777" w:rsidR="006867F4" w:rsidRDefault="006867F4" w:rsidP="006046CC">
                <w:pPr>
                  <w:pStyle w:val="RIVMStandaard"/>
                </w:pPr>
                <w:r>
                  <w:rPr>
                    <w:rFonts w:ascii="MS Gothic" w:eastAsia="MS Gothic" w:hAnsi="MS Gothic" w:hint="eastAsia"/>
                  </w:rPr>
                  <w:t>☐</w:t>
                </w:r>
              </w:p>
            </w:tc>
          </w:sdtContent>
        </w:sdt>
        <w:tc>
          <w:tcPr>
            <w:tcW w:w="7171" w:type="dxa"/>
          </w:tcPr>
          <w:p w14:paraId="12BE5B3B" w14:textId="77777777" w:rsidR="006867F4" w:rsidRDefault="00EA73ED" w:rsidP="006046CC">
            <w:pPr>
              <w:pStyle w:val="RIVMStandaard"/>
            </w:pPr>
            <w:r>
              <w:t>Zorg voor een wastafel met stromend water, een zeepdispenser, wegwerphanddoekjes en een afvalbak.</w:t>
            </w:r>
          </w:p>
        </w:tc>
      </w:tr>
      <w:tr w:rsidR="006867F4" w14:paraId="7E7E4EE1" w14:textId="77777777" w:rsidTr="006046CC">
        <w:trPr>
          <w:cantSplit/>
        </w:trPr>
        <w:sdt>
          <w:sdtPr>
            <w:id w:val="-364450642"/>
            <w14:checkbox>
              <w14:checked w14:val="0"/>
              <w14:checkedState w14:val="2612" w14:font="MS Gothic"/>
              <w14:uncheckedState w14:val="2610" w14:font="MS Gothic"/>
            </w14:checkbox>
          </w:sdtPr>
          <w:sdtEndPr/>
          <w:sdtContent>
            <w:tc>
              <w:tcPr>
                <w:tcW w:w="416" w:type="dxa"/>
              </w:tcPr>
              <w:p w14:paraId="4AAD4B1C" w14:textId="77777777" w:rsidR="006867F4" w:rsidRDefault="006867F4" w:rsidP="006046CC">
                <w:pPr>
                  <w:pStyle w:val="RIVMStandaard"/>
                </w:pPr>
                <w:r>
                  <w:rPr>
                    <w:rFonts w:ascii="MS Gothic" w:eastAsia="MS Gothic" w:hAnsi="MS Gothic" w:hint="eastAsia"/>
                  </w:rPr>
                  <w:t>☐</w:t>
                </w:r>
              </w:p>
            </w:tc>
          </w:sdtContent>
        </w:sdt>
        <w:tc>
          <w:tcPr>
            <w:tcW w:w="7171" w:type="dxa"/>
          </w:tcPr>
          <w:p w14:paraId="75274490" w14:textId="77777777" w:rsidR="006867F4" w:rsidRDefault="00EA73ED" w:rsidP="006046CC">
            <w:pPr>
              <w:pStyle w:val="RIVMStandaard"/>
            </w:pPr>
            <w:r>
              <w:t>Bewaar gevaarlijke stoffen, zoals schoonmaakmiddelen, gescheiden van etenswaren en zorg dat cliënten hier niet bij kunnen.</w:t>
            </w:r>
          </w:p>
        </w:tc>
      </w:tr>
    </w:tbl>
    <w:p w14:paraId="4EA516A2" w14:textId="77777777" w:rsidR="006867F4" w:rsidRPr="00FF660C" w:rsidRDefault="00EA73ED" w:rsidP="00EA73ED">
      <w:pPr>
        <w:pStyle w:val="Kop2"/>
      </w:pPr>
      <w:r w:rsidRPr="00EA73ED">
        <w:t>Opslag schoonmaakmaterialen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8C88AB9" w14:textId="77777777" w:rsidTr="006046CC">
        <w:trPr>
          <w:cantSplit/>
        </w:trPr>
        <w:sdt>
          <w:sdtPr>
            <w:id w:val="-1666626137"/>
            <w14:checkbox>
              <w14:checked w14:val="0"/>
              <w14:checkedState w14:val="2612" w14:font="MS Gothic"/>
              <w14:uncheckedState w14:val="2610" w14:font="MS Gothic"/>
            </w14:checkbox>
          </w:sdtPr>
          <w:sdtEndPr/>
          <w:sdtContent>
            <w:tc>
              <w:tcPr>
                <w:tcW w:w="416" w:type="dxa"/>
              </w:tcPr>
              <w:p w14:paraId="2E62194C" w14:textId="77777777" w:rsidR="006867F4" w:rsidRDefault="006867F4" w:rsidP="006046CC">
                <w:pPr>
                  <w:pStyle w:val="RIVMStandaard"/>
                </w:pPr>
                <w:r>
                  <w:rPr>
                    <w:rFonts w:ascii="MS Gothic" w:eastAsia="MS Gothic" w:hAnsi="MS Gothic" w:hint="eastAsia"/>
                  </w:rPr>
                  <w:t>☐</w:t>
                </w:r>
              </w:p>
            </w:tc>
          </w:sdtContent>
        </w:sdt>
        <w:tc>
          <w:tcPr>
            <w:tcW w:w="7171" w:type="dxa"/>
          </w:tcPr>
          <w:p w14:paraId="0471474A" w14:textId="77777777" w:rsidR="006867F4" w:rsidRDefault="00EA73ED" w:rsidP="006046CC">
            <w:pPr>
              <w:pStyle w:val="RIVMStandaard"/>
            </w:pPr>
            <w:r>
              <w:t>Maak een ophangsysteem zodat bezems, (raam)trekkers en andere materialen niet op de grond staan.</w:t>
            </w:r>
          </w:p>
        </w:tc>
      </w:tr>
      <w:tr w:rsidR="006867F4" w14:paraId="4D47899B" w14:textId="77777777" w:rsidTr="006046CC">
        <w:trPr>
          <w:cantSplit/>
        </w:trPr>
        <w:sdt>
          <w:sdtPr>
            <w:id w:val="1542776603"/>
            <w14:checkbox>
              <w14:checked w14:val="0"/>
              <w14:checkedState w14:val="2612" w14:font="MS Gothic"/>
              <w14:uncheckedState w14:val="2610" w14:font="MS Gothic"/>
            </w14:checkbox>
          </w:sdtPr>
          <w:sdtEndPr/>
          <w:sdtContent>
            <w:tc>
              <w:tcPr>
                <w:tcW w:w="416" w:type="dxa"/>
              </w:tcPr>
              <w:p w14:paraId="107E8E76" w14:textId="77777777" w:rsidR="006867F4" w:rsidRDefault="006867F4" w:rsidP="006046CC">
                <w:pPr>
                  <w:pStyle w:val="RIVMStandaard"/>
                </w:pPr>
                <w:r>
                  <w:rPr>
                    <w:rFonts w:ascii="MS Gothic" w:eastAsia="MS Gothic" w:hAnsi="MS Gothic" w:hint="eastAsia"/>
                  </w:rPr>
                  <w:t>☐</w:t>
                </w:r>
              </w:p>
            </w:tc>
          </w:sdtContent>
        </w:sdt>
        <w:tc>
          <w:tcPr>
            <w:tcW w:w="7171" w:type="dxa"/>
          </w:tcPr>
          <w:p w14:paraId="622C01A2" w14:textId="77777777" w:rsidR="006867F4" w:rsidRDefault="00EA73ED" w:rsidP="006046CC">
            <w:pPr>
              <w:pStyle w:val="RIVMStandaard"/>
            </w:pPr>
            <w:r>
              <w:t>Plaats een uitstortgootsteen waar vuil water wordt ververst en materialen gemakkelijk kunnen worden schoongemaakt.</w:t>
            </w:r>
          </w:p>
        </w:tc>
      </w:tr>
      <w:tr w:rsidR="006867F4" w14:paraId="240DC84D" w14:textId="77777777" w:rsidTr="006046CC">
        <w:trPr>
          <w:cantSplit/>
        </w:trPr>
        <w:sdt>
          <w:sdtPr>
            <w:id w:val="1776899666"/>
            <w14:checkbox>
              <w14:checked w14:val="0"/>
              <w14:checkedState w14:val="2612" w14:font="MS Gothic"/>
              <w14:uncheckedState w14:val="2610" w14:font="MS Gothic"/>
            </w14:checkbox>
          </w:sdtPr>
          <w:sdtEndPr/>
          <w:sdtContent>
            <w:tc>
              <w:tcPr>
                <w:tcW w:w="416" w:type="dxa"/>
              </w:tcPr>
              <w:p w14:paraId="4C76CC69" w14:textId="77777777" w:rsidR="006867F4" w:rsidRDefault="006867F4" w:rsidP="006046CC">
                <w:pPr>
                  <w:pStyle w:val="RIVMStandaard"/>
                </w:pPr>
                <w:r>
                  <w:rPr>
                    <w:rFonts w:ascii="MS Gothic" w:eastAsia="MS Gothic" w:hAnsi="MS Gothic" w:hint="eastAsia"/>
                  </w:rPr>
                  <w:t>☐</w:t>
                </w:r>
              </w:p>
            </w:tc>
          </w:sdtContent>
        </w:sdt>
        <w:tc>
          <w:tcPr>
            <w:tcW w:w="7171" w:type="dxa"/>
          </w:tcPr>
          <w:p w14:paraId="048CAE77" w14:textId="77777777" w:rsidR="006867F4" w:rsidRDefault="00EA73ED" w:rsidP="006046CC">
            <w:pPr>
              <w:pStyle w:val="RIVMStandaard"/>
            </w:pPr>
            <w:r>
              <w:t>Plaats gevaarlijke schoonmaakmiddelen, zoals ammoniak, in lekbakken. Zorg dat cliënten er niet bij kunnen.</w:t>
            </w:r>
          </w:p>
        </w:tc>
      </w:tr>
    </w:tbl>
    <w:p w14:paraId="3FC9E6DF" w14:textId="77777777" w:rsidR="006867F4" w:rsidRPr="00FF660C" w:rsidRDefault="00EA73ED" w:rsidP="00EA73ED">
      <w:pPr>
        <w:pStyle w:val="Kop2"/>
      </w:pPr>
      <w:r w:rsidRPr="00EA73ED">
        <w:t>Medische behandelruimte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10D382B4" w14:textId="77777777" w:rsidTr="006046CC">
        <w:trPr>
          <w:cantSplit/>
        </w:trPr>
        <w:sdt>
          <w:sdtPr>
            <w:id w:val="-1804452942"/>
            <w14:checkbox>
              <w14:checked w14:val="0"/>
              <w14:checkedState w14:val="2612" w14:font="MS Gothic"/>
              <w14:uncheckedState w14:val="2610" w14:font="MS Gothic"/>
            </w14:checkbox>
          </w:sdtPr>
          <w:sdtEndPr/>
          <w:sdtContent>
            <w:tc>
              <w:tcPr>
                <w:tcW w:w="416" w:type="dxa"/>
              </w:tcPr>
              <w:p w14:paraId="3FAADBFE" w14:textId="77777777" w:rsidR="006867F4" w:rsidRDefault="006867F4" w:rsidP="006046CC">
                <w:pPr>
                  <w:pStyle w:val="RIVMStandaard"/>
                </w:pPr>
                <w:r>
                  <w:rPr>
                    <w:rFonts w:ascii="MS Gothic" w:eastAsia="MS Gothic" w:hAnsi="MS Gothic" w:hint="eastAsia"/>
                  </w:rPr>
                  <w:t>☐</w:t>
                </w:r>
              </w:p>
            </w:tc>
          </w:sdtContent>
        </w:sdt>
        <w:tc>
          <w:tcPr>
            <w:tcW w:w="7171" w:type="dxa"/>
          </w:tcPr>
          <w:p w14:paraId="18C67718" w14:textId="77777777" w:rsidR="006867F4" w:rsidRDefault="00EA73ED" w:rsidP="006046CC">
            <w:pPr>
              <w:pStyle w:val="RIVMStandaard"/>
            </w:pPr>
            <w:r>
              <w:t>Maak wanden en vloeren van een glad, niet-absorberend materiaal dat goed schoon te maken is.</w:t>
            </w:r>
          </w:p>
        </w:tc>
      </w:tr>
      <w:tr w:rsidR="006867F4" w14:paraId="6C412369" w14:textId="77777777" w:rsidTr="006046CC">
        <w:trPr>
          <w:cantSplit/>
        </w:trPr>
        <w:sdt>
          <w:sdtPr>
            <w:id w:val="2112388989"/>
            <w14:checkbox>
              <w14:checked w14:val="0"/>
              <w14:checkedState w14:val="2612" w14:font="MS Gothic"/>
              <w14:uncheckedState w14:val="2610" w14:font="MS Gothic"/>
            </w14:checkbox>
          </w:sdtPr>
          <w:sdtEndPr/>
          <w:sdtContent>
            <w:tc>
              <w:tcPr>
                <w:tcW w:w="416" w:type="dxa"/>
              </w:tcPr>
              <w:p w14:paraId="1D49E299" w14:textId="77777777" w:rsidR="006867F4" w:rsidRDefault="006867F4" w:rsidP="006046CC">
                <w:pPr>
                  <w:pStyle w:val="RIVMStandaard"/>
                </w:pPr>
                <w:r>
                  <w:rPr>
                    <w:rFonts w:ascii="MS Gothic" w:eastAsia="MS Gothic" w:hAnsi="MS Gothic" w:hint="eastAsia"/>
                  </w:rPr>
                  <w:t>☐</w:t>
                </w:r>
              </w:p>
            </w:tc>
          </w:sdtContent>
        </w:sdt>
        <w:tc>
          <w:tcPr>
            <w:tcW w:w="7171" w:type="dxa"/>
          </w:tcPr>
          <w:p w14:paraId="3686CBB1" w14:textId="77777777" w:rsidR="006867F4" w:rsidRDefault="00EA73ED" w:rsidP="006046CC">
            <w:pPr>
              <w:pStyle w:val="RIVMStandaard"/>
            </w:pPr>
            <w:r>
              <w:t>Zorg voor een behandeltafel of stoel. Ook deze moet van niet-absorberend materiaal zijn gemaakt dat goed schoon te maken is. Zorg ook voor een papierrol zodat iedere cliënt op schoon papier zit of ligt, of gebruik per cliënt een schone handdoek.</w:t>
            </w:r>
          </w:p>
        </w:tc>
      </w:tr>
      <w:tr w:rsidR="006867F4" w14:paraId="736FF2EE" w14:textId="77777777" w:rsidTr="006046CC">
        <w:trPr>
          <w:cantSplit/>
        </w:trPr>
        <w:sdt>
          <w:sdtPr>
            <w:id w:val="964621366"/>
            <w14:checkbox>
              <w14:checked w14:val="0"/>
              <w14:checkedState w14:val="2612" w14:font="MS Gothic"/>
              <w14:uncheckedState w14:val="2610" w14:font="MS Gothic"/>
            </w14:checkbox>
          </w:sdtPr>
          <w:sdtEndPr/>
          <w:sdtContent>
            <w:tc>
              <w:tcPr>
                <w:tcW w:w="416" w:type="dxa"/>
              </w:tcPr>
              <w:p w14:paraId="19F85262" w14:textId="77777777" w:rsidR="006867F4" w:rsidRDefault="006867F4" w:rsidP="006046CC">
                <w:pPr>
                  <w:pStyle w:val="RIVMStandaard"/>
                </w:pPr>
                <w:r>
                  <w:rPr>
                    <w:rFonts w:ascii="MS Gothic" w:eastAsia="MS Gothic" w:hAnsi="MS Gothic" w:hint="eastAsia"/>
                  </w:rPr>
                  <w:t>☐</w:t>
                </w:r>
              </w:p>
            </w:tc>
          </w:sdtContent>
        </w:sdt>
        <w:tc>
          <w:tcPr>
            <w:tcW w:w="7171" w:type="dxa"/>
          </w:tcPr>
          <w:p w14:paraId="667D27FB" w14:textId="77777777" w:rsidR="006867F4" w:rsidRDefault="00EA73ED" w:rsidP="006046CC">
            <w:pPr>
              <w:pStyle w:val="RIVMStandaard"/>
            </w:pPr>
            <w:r>
              <w:t>Zorg voor een handenwasgelegenheid met:</w:t>
            </w:r>
          </w:p>
          <w:p w14:paraId="6A73B2BB" w14:textId="77777777" w:rsidR="00EA73ED" w:rsidRDefault="00EA73ED" w:rsidP="00EA73ED">
            <w:pPr>
              <w:pStyle w:val="RIVMStandaard"/>
              <w:numPr>
                <w:ilvl w:val="0"/>
                <w:numId w:val="12"/>
              </w:numPr>
            </w:pPr>
            <w:r>
              <w:t>een wastafel met stromend water, bij voorkeur een no-touch kraan;</w:t>
            </w:r>
          </w:p>
          <w:p w14:paraId="739C9502" w14:textId="77777777" w:rsidR="00EA73ED" w:rsidRDefault="00EA73ED" w:rsidP="00EA73ED">
            <w:pPr>
              <w:pStyle w:val="RIVMStandaard"/>
              <w:numPr>
                <w:ilvl w:val="0"/>
                <w:numId w:val="12"/>
              </w:numPr>
            </w:pPr>
            <w:r>
              <w:t>een zeepdispenser en een houder met papieren wegwerpdoekjes;</w:t>
            </w:r>
          </w:p>
          <w:p w14:paraId="590D6F34" w14:textId="77777777" w:rsidR="00EA73ED" w:rsidRDefault="00EA73ED" w:rsidP="00EA73ED">
            <w:pPr>
              <w:pStyle w:val="RIVMStandaard"/>
              <w:numPr>
                <w:ilvl w:val="0"/>
                <w:numId w:val="12"/>
              </w:numPr>
            </w:pPr>
            <w:r>
              <w:t>een dispenser voor een handdesinfecterend middel.</w:t>
            </w:r>
          </w:p>
        </w:tc>
      </w:tr>
      <w:tr w:rsidR="006867F4" w14:paraId="30F9DD05" w14:textId="77777777" w:rsidTr="006046CC">
        <w:trPr>
          <w:cantSplit/>
        </w:trPr>
        <w:sdt>
          <w:sdtPr>
            <w:id w:val="859713068"/>
            <w14:checkbox>
              <w14:checked w14:val="0"/>
              <w14:checkedState w14:val="2612" w14:font="MS Gothic"/>
              <w14:uncheckedState w14:val="2610" w14:font="MS Gothic"/>
            </w14:checkbox>
          </w:sdtPr>
          <w:sdtEndPr/>
          <w:sdtContent>
            <w:tc>
              <w:tcPr>
                <w:tcW w:w="416" w:type="dxa"/>
              </w:tcPr>
              <w:p w14:paraId="28C79AE2" w14:textId="77777777" w:rsidR="006867F4" w:rsidRDefault="006867F4" w:rsidP="006046CC">
                <w:pPr>
                  <w:pStyle w:val="RIVMStandaard"/>
                </w:pPr>
                <w:r>
                  <w:rPr>
                    <w:rFonts w:ascii="MS Gothic" w:eastAsia="MS Gothic" w:hAnsi="MS Gothic" w:hint="eastAsia"/>
                  </w:rPr>
                  <w:t>☐</w:t>
                </w:r>
              </w:p>
            </w:tc>
          </w:sdtContent>
        </w:sdt>
        <w:tc>
          <w:tcPr>
            <w:tcW w:w="7171" w:type="dxa"/>
          </w:tcPr>
          <w:p w14:paraId="0C8DA4D9" w14:textId="77777777" w:rsidR="006867F4" w:rsidRDefault="00EA73ED" w:rsidP="006046CC">
            <w:pPr>
              <w:pStyle w:val="RIVMStandaard"/>
            </w:pPr>
            <w:r>
              <w:t>Plaats een pedaalemmer met plastic zak in de ruimte.</w:t>
            </w:r>
          </w:p>
        </w:tc>
      </w:tr>
      <w:tr w:rsidR="006867F4" w14:paraId="6B42CE5C" w14:textId="77777777" w:rsidTr="006046CC">
        <w:trPr>
          <w:cantSplit/>
        </w:trPr>
        <w:sdt>
          <w:sdtPr>
            <w:id w:val="-1824108282"/>
            <w14:checkbox>
              <w14:checked w14:val="0"/>
              <w14:checkedState w14:val="2612" w14:font="MS Gothic"/>
              <w14:uncheckedState w14:val="2610" w14:font="MS Gothic"/>
            </w14:checkbox>
          </w:sdtPr>
          <w:sdtEndPr/>
          <w:sdtContent>
            <w:tc>
              <w:tcPr>
                <w:tcW w:w="416" w:type="dxa"/>
              </w:tcPr>
              <w:p w14:paraId="7CA0C787" w14:textId="77777777" w:rsidR="006867F4" w:rsidRDefault="006867F4" w:rsidP="006046CC">
                <w:pPr>
                  <w:pStyle w:val="RIVMStandaard"/>
                </w:pPr>
                <w:r>
                  <w:rPr>
                    <w:rFonts w:ascii="MS Gothic" w:eastAsia="MS Gothic" w:hAnsi="MS Gothic" w:hint="eastAsia"/>
                  </w:rPr>
                  <w:t>☐</w:t>
                </w:r>
              </w:p>
            </w:tc>
          </w:sdtContent>
        </w:sdt>
        <w:tc>
          <w:tcPr>
            <w:tcW w:w="7171" w:type="dxa"/>
          </w:tcPr>
          <w:p w14:paraId="3F138785" w14:textId="77777777" w:rsidR="006867F4" w:rsidRDefault="00EA73ED" w:rsidP="006046CC">
            <w:pPr>
              <w:pStyle w:val="RIVMStandaard"/>
            </w:pPr>
            <w:r>
              <w:t>Plaats een naaldcontainer met een UN-keurmerk in de ruimte.</w:t>
            </w:r>
          </w:p>
        </w:tc>
      </w:tr>
    </w:tbl>
    <w:p w14:paraId="7CF37F7A" w14:textId="77777777" w:rsidR="006867F4" w:rsidRPr="00FF660C" w:rsidRDefault="00EA73ED" w:rsidP="00EA73ED">
      <w:pPr>
        <w:pStyle w:val="Kop2"/>
      </w:pPr>
      <w:r w:rsidRPr="00EA73ED">
        <w:t>Snoezelruimte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231A665" w14:textId="77777777" w:rsidTr="006046CC">
        <w:trPr>
          <w:cantSplit/>
        </w:trPr>
        <w:sdt>
          <w:sdtPr>
            <w:id w:val="822929974"/>
            <w14:checkbox>
              <w14:checked w14:val="0"/>
              <w14:checkedState w14:val="2612" w14:font="MS Gothic"/>
              <w14:uncheckedState w14:val="2610" w14:font="MS Gothic"/>
            </w14:checkbox>
          </w:sdtPr>
          <w:sdtEndPr/>
          <w:sdtContent>
            <w:tc>
              <w:tcPr>
                <w:tcW w:w="416" w:type="dxa"/>
              </w:tcPr>
              <w:p w14:paraId="246E666E" w14:textId="77777777" w:rsidR="006867F4" w:rsidRDefault="006867F4" w:rsidP="006046CC">
                <w:pPr>
                  <w:pStyle w:val="RIVMStandaard"/>
                </w:pPr>
                <w:r>
                  <w:rPr>
                    <w:rFonts w:ascii="MS Gothic" w:eastAsia="MS Gothic" w:hAnsi="MS Gothic" w:hint="eastAsia"/>
                  </w:rPr>
                  <w:t>☐</w:t>
                </w:r>
              </w:p>
            </w:tc>
          </w:sdtContent>
        </w:sdt>
        <w:tc>
          <w:tcPr>
            <w:tcW w:w="7171" w:type="dxa"/>
          </w:tcPr>
          <w:p w14:paraId="3A5C4E39" w14:textId="77777777" w:rsidR="006867F4" w:rsidRDefault="00EA73ED" w:rsidP="006046CC">
            <w:pPr>
              <w:pStyle w:val="RIVMStandaard"/>
            </w:pPr>
            <w:r>
              <w:t>Zorg dat alle materialen in deze ruimte goed schoon te maken zijn.</w:t>
            </w:r>
          </w:p>
        </w:tc>
      </w:tr>
    </w:tbl>
    <w:p w14:paraId="45C92152" w14:textId="77777777" w:rsidR="006867F4" w:rsidRDefault="00EA73ED" w:rsidP="006867F4">
      <w:pPr>
        <w:pStyle w:val="Kop1"/>
      </w:pPr>
      <w:r w:rsidRPr="00870068">
        <w:lastRenderedPageBreak/>
        <w:t>Medische en verpleegkundige zorg</w:t>
      </w:r>
    </w:p>
    <w:p w14:paraId="50101C36" w14:textId="77777777" w:rsidR="006867F4" w:rsidRPr="00FF660C" w:rsidRDefault="000D7E96" w:rsidP="006867F4">
      <w:pPr>
        <w:pStyle w:val="Kop2"/>
      </w:pPr>
      <w:r w:rsidRPr="00870068">
        <w:t>Verpleegkundige handelingen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C892736" w14:textId="77777777" w:rsidTr="006046CC">
        <w:trPr>
          <w:cantSplit/>
        </w:trPr>
        <w:sdt>
          <w:sdtPr>
            <w:id w:val="200594060"/>
            <w14:checkbox>
              <w14:checked w14:val="0"/>
              <w14:checkedState w14:val="2612" w14:font="MS Gothic"/>
              <w14:uncheckedState w14:val="2610" w14:font="MS Gothic"/>
            </w14:checkbox>
          </w:sdtPr>
          <w:sdtEndPr/>
          <w:sdtContent>
            <w:tc>
              <w:tcPr>
                <w:tcW w:w="416" w:type="dxa"/>
              </w:tcPr>
              <w:p w14:paraId="151710CC" w14:textId="77777777" w:rsidR="006867F4" w:rsidRDefault="006867F4" w:rsidP="006046CC">
                <w:pPr>
                  <w:pStyle w:val="RIVMStandaard"/>
                </w:pPr>
                <w:r>
                  <w:rPr>
                    <w:rFonts w:ascii="MS Gothic" w:eastAsia="MS Gothic" w:hAnsi="MS Gothic" w:hint="eastAsia"/>
                  </w:rPr>
                  <w:t>☐</w:t>
                </w:r>
              </w:p>
            </w:tc>
          </w:sdtContent>
        </w:sdt>
        <w:tc>
          <w:tcPr>
            <w:tcW w:w="7171" w:type="dxa"/>
          </w:tcPr>
          <w:p w14:paraId="30EC1908" w14:textId="77777777" w:rsidR="006867F4" w:rsidRDefault="000D7E96" w:rsidP="006046CC">
            <w:pPr>
              <w:pStyle w:val="RIVMStandaard"/>
            </w:pPr>
            <w:r>
              <w:t>Zorg ervoor dat nieuwe en herziene protocollen en werkinstructies voor verpleegkundige handelingen beoordeeld zijn door een deskundige op het gebied van infectiepreventie.</w:t>
            </w:r>
          </w:p>
        </w:tc>
      </w:tr>
      <w:tr w:rsidR="006867F4" w14:paraId="4C6ADB01" w14:textId="77777777" w:rsidTr="006046CC">
        <w:trPr>
          <w:cantSplit/>
        </w:trPr>
        <w:sdt>
          <w:sdtPr>
            <w:id w:val="-1124082465"/>
            <w14:checkbox>
              <w14:checked w14:val="0"/>
              <w14:checkedState w14:val="2612" w14:font="MS Gothic"/>
              <w14:uncheckedState w14:val="2610" w14:font="MS Gothic"/>
            </w14:checkbox>
          </w:sdtPr>
          <w:sdtEndPr/>
          <w:sdtContent>
            <w:tc>
              <w:tcPr>
                <w:tcW w:w="416" w:type="dxa"/>
              </w:tcPr>
              <w:p w14:paraId="64B2449E" w14:textId="77777777" w:rsidR="006867F4" w:rsidRDefault="006867F4" w:rsidP="006046CC">
                <w:pPr>
                  <w:pStyle w:val="RIVMStandaard"/>
                </w:pPr>
                <w:r>
                  <w:rPr>
                    <w:rFonts w:ascii="MS Gothic" w:eastAsia="MS Gothic" w:hAnsi="MS Gothic" w:hint="eastAsia"/>
                  </w:rPr>
                  <w:t>☐</w:t>
                </w:r>
              </w:p>
            </w:tc>
          </w:sdtContent>
        </w:sdt>
        <w:tc>
          <w:tcPr>
            <w:tcW w:w="7171" w:type="dxa"/>
          </w:tcPr>
          <w:p w14:paraId="25FF40EF" w14:textId="77777777" w:rsidR="006867F4" w:rsidRDefault="000D7E96" w:rsidP="006046CC">
            <w:pPr>
              <w:pStyle w:val="RIVMStandaard"/>
            </w:pPr>
            <w:r>
              <w:t>Zorg dat in de protocollen en werkinstructies de juiste hygiëne- en infectiepreventiemaatregelen zijn opgenomen. Neem in ieder geval alle onderstaande maatregelen op die van belang zijn voor de handeling.</w:t>
            </w:r>
          </w:p>
        </w:tc>
      </w:tr>
      <w:tr w:rsidR="000D7E96" w14:paraId="0C69268C" w14:textId="77777777" w:rsidTr="006046CC">
        <w:trPr>
          <w:cantSplit/>
        </w:trPr>
        <w:tc>
          <w:tcPr>
            <w:tcW w:w="416" w:type="dxa"/>
          </w:tcPr>
          <w:p w14:paraId="3A608876" w14:textId="77777777" w:rsidR="000D7E96" w:rsidRDefault="000D7E96" w:rsidP="000D7E96">
            <w:pPr>
              <w:pStyle w:val="RIVMStandaard"/>
              <w:keepNext/>
            </w:pPr>
          </w:p>
        </w:tc>
        <w:tc>
          <w:tcPr>
            <w:tcW w:w="7171" w:type="dxa"/>
          </w:tcPr>
          <w:p w14:paraId="245FDB34" w14:textId="77777777" w:rsidR="000D7E96" w:rsidRPr="000D7E96" w:rsidRDefault="000D7E96" w:rsidP="000D7E96">
            <w:pPr>
              <w:pStyle w:val="RIVMStandaard"/>
              <w:keepNext/>
              <w:rPr>
                <w:i/>
              </w:rPr>
            </w:pPr>
            <w:r w:rsidRPr="000D7E96">
              <w:rPr>
                <w:rStyle w:val="Zwaar"/>
                <w:i/>
              </w:rPr>
              <w:t>Voorbereiding</w:t>
            </w:r>
          </w:p>
        </w:tc>
      </w:tr>
      <w:tr w:rsidR="006867F4" w14:paraId="674F3290" w14:textId="77777777" w:rsidTr="006046CC">
        <w:trPr>
          <w:cantSplit/>
        </w:trPr>
        <w:sdt>
          <w:sdtPr>
            <w:id w:val="-1027023691"/>
            <w14:checkbox>
              <w14:checked w14:val="0"/>
              <w14:checkedState w14:val="2612" w14:font="MS Gothic"/>
              <w14:uncheckedState w14:val="2610" w14:font="MS Gothic"/>
            </w14:checkbox>
          </w:sdtPr>
          <w:sdtEndPr/>
          <w:sdtContent>
            <w:tc>
              <w:tcPr>
                <w:tcW w:w="416" w:type="dxa"/>
              </w:tcPr>
              <w:p w14:paraId="38F8755E" w14:textId="77777777" w:rsidR="006867F4" w:rsidRDefault="006867F4" w:rsidP="006046CC">
                <w:pPr>
                  <w:pStyle w:val="RIVMStandaard"/>
                </w:pPr>
                <w:r>
                  <w:rPr>
                    <w:rFonts w:ascii="MS Gothic" w:eastAsia="MS Gothic" w:hAnsi="MS Gothic" w:hint="eastAsia"/>
                  </w:rPr>
                  <w:t>☐</w:t>
                </w:r>
              </w:p>
            </w:tc>
          </w:sdtContent>
        </w:sdt>
        <w:tc>
          <w:tcPr>
            <w:tcW w:w="7171" w:type="dxa"/>
          </w:tcPr>
          <w:p w14:paraId="2EBB6CF1" w14:textId="77777777" w:rsidR="006867F4" w:rsidRDefault="000D7E96" w:rsidP="006046CC">
            <w:pPr>
              <w:pStyle w:val="RIVMStandaard"/>
            </w:pPr>
            <w:r>
              <w:t>Zet voordat u begint alle benodigdheden klaar binnen handbereik, op een schone ondergrond. Gebruik als schone ondergrond een celstofmatje of desinfecteer het oppervlak. Plaats ook een afvalzakje binnen handbereik, zodat u vuile materialen direct kunt weggooien.</w:t>
            </w:r>
          </w:p>
        </w:tc>
      </w:tr>
      <w:tr w:rsidR="006867F4" w14:paraId="2203EA53" w14:textId="77777777" w:rsidTr="006046CC">
        <w:trPr>
          <w:cantSplit/>
        </w:trPr>
        <w:sdt>
          <w:sdtPr>
            <w:id w:val="-2103257697"/>
            <w14:checkbox>
              <w14:checked w14:val="0"/>
              <w14:checkedState w14:val="2612" w14:font="MS Gothic"/>
              <w14:uncheckedState w14:val="2610" w14:font="MS Gothic"/>
            </w14:checkbox>
          </w:sdtPr>
          <w:sdtEndPr/>
          <w:sdtContent>
            <w:tc>
              <w:tcPr>
                <w:tcW w:w="416" w:type="dxa"/>
              </w:tcPr>
              <w:p w14:paraId="6453B66C" w14:textId="77777777" w:rsidR="006867F4" w:rsidRDefault="006867F4" w:rsidP="006046CC">
                <w:pPr>
                  <w:pStyle w:val="RIVMStandaard"/>
                </w:pPr>
                <w:r>
                  <w:rPr>
                    <w:rFonts w:ascii="MS Gothic" w:eastAsia="MS Gothic" w:hAnsi="MS Gothic" w:hint="eastAsia"/>
                  </w:rPr>
                  <w:t>☐</w:t>
                </w:r>
              </w:p>
            </w:tc>
          </w:sdtContent>
        </w:sdt>
        <w:tc>
          <w:tcPr>
            <w:tcW w:w="7171" w:type="dxa"/>
          </w:tcPr>
          <w:p w14:paraId="7A8A2D97" w14:textId="77777777" w:rsidR="006867F4" w:rsidRDefault="000D7E96" w:rsidP="006046CC">
            <w:pPr>
              <w:pStyle w:val="RIVMStandaard"/>
            </w:pPr>
            <w:r>
              <w:t>Controleer de houdbaarheidsdatum van alle materialen vóór elke handeling.</w:t>
            </w:r>
          </w:p>
        </w:tc>
      </w:tr>
      <w:tr w:rsidR="006867F4" w14:paraId="23A67534" w14:textId="77777777" w:rsidTr="006046CC">
        <w:trPr>
          <w:cantSplit/>
        </w:trPr>
        <w:sdt>
          <w:sdtPr>
            <w:id w:val="-1591083493"/>
            <w14:checkbox>
              <w14:checked w14:val="0"/>
              <w14:checkedState w14:val="2612" w14:font="MS Gothic"/>
              <w14:uncheckedState w14:val="2610" w14:font="MS Gothic"/>
            </w14:checkbox>
          </w:sdtPr>
          <w:sdtEndPr/>
          <w:sdtContent>
            <w:tc>
              <w:tcPr>
                <w:tcW w:w="416" w:type="dxa"/>
              </w:tcPr>
              <w:p w14:paraId="0B413E5C" w14:textId="77777777" w:rsidR="006867F4" w:rsidRDefault="006867F4" w:rsidP="006046CC">
                <w:pPr>
                  <w:pStyle w:val="RIVMStandaard"/>
                </w:pPr>
                <w:r>
                  <w:rPr>
                    <w:rFonts w:ascii="MS Gothic" w:eastAsia="MS Gothic" w:hAnsi="MS Gothic" w:hint="eastAsia"/>
                  </w:rPr>
                  <w:t>☐</w:t>
                </w:r>
              </w:p>
            </w:tc>
          </w:sdtContent>
        </w:sdt>
        <w:tc>
          <w:tcPr>
            <w:tcW w:w="7171" w:type="dxa"/>
          </w:tcPr>
          <w:p w14:paraId="6101F87B" w14:textId="77777777" w:rsidR="006867F4" w:rsidRDefault="000D7E96" w:rsidP="006046CC">
            <w:pPr>
              <w:pStyle w:val="RIVMStandaard"/>
            </w:pPr>
            <w:r>
              <w:t>Controleer of de verpakkingen van steriele materialen onbeschadigd en ongeopend zijn.</w:t>
            </w:r>
          </w:p>
        </w:tc>
      </w:tr>
      <w:tr w:rsidR="006867F4" w14:paraId="688E462E" w14:textId="77777777" w:rsidTr="006046CC">
        <w:trPr>
          <w:cantSplit/>
        </w:trPr>
        <w:sdt>
          <w:sdtPr>
            <w:id w:val="-1096942870"/>
            <w14:checkbox>
              <w14:checked w14:val="0"/>
              <w14:checkedState w14:val="2612" w14:font="MS Gothic"/>
              <w14:uncheckedState w14:val="2610" w14:font="MS Gothic"/>
            </w14:checkbox>
          </w:sdtPr>
          <w:sdtEndPr/>
          <w:sdtContent>
            <w:tc>
              <w:tcPr>
                <w:tcW w:w="416" w:type="dxa"/>
              </w:tcPr>
              <w:p w14:paraId="43EB22A8" w14:textId="77777777" w:rsidR="006867F4" w:rsidRDefault="006867F4" w:rsidP="006046CC">
                <w:pPr>
                  <w:pStyle w:val="RIVMStandaard"/>
                </w:pPr>
                <w:r>
                  <w:rPr>
                    <w:rFonts w:ascii="MS Gothic" w:eastAsia="MS Gothic" w:hAnsi="MS Gothic" w:hint="eastAsia"/>
                  </w:rPr>
                  <w:t>☐</w:t>
                </w:r>
              </w:p>
            </w:tc>
          </w:sdtContent>
        </w:sdt>
        <w:tc>
          <w:tcPr>
            <w:tcW w:w="7171" w:type="dxa"/>
          </w:tcPr>
          <w:p w14:paraId="2E9D6DE9" w14:textId="77777777" w:rsidR="006867F4" w:rsidRDefault="000D7E96" w:rsidP="006046CC">
            <w:pPr>
              <w:pStyle w:val="RIVMStandaard"/>
            </w:pPr>
            <w:r>
              <w:t>Voorkom tocht tijdens de handeling, om het opdwarrelen van stof te voorkomen.</w:t>
            </w:r>
          </w:p>
        </w:tc>
      </w:tr>
      <w:tr w:rsidR="006867F4" w14:paraId="757C7FF5" w14:textId="77777777" w:rsidTr="006046CC">
        <w:trPr>
          <w:cantSplit/>
        </w:trPr>
        <w:sdt>
          <w:sdtPr>
            <w:id w:val="1468854172"/>
            <w14:checkbox>
              <w14:checked w14:val="0"/>
              <w14:checkedState w14:val="2612" w14:font="MS Gothic"/>
              <w14:uncheckedState w14:val="2610" w14:font="MS Gothic"/>
            </w14:checkbox>
          </w:sdtPr>
          <w:sdtEndPr/>
          <w:sdtContent>
            <w:tc>
              <w:tcPr>
                <w:tcW w:w="416" w:type="dxa"/>
              </w:tcPr>
              <w:p w14:paraId="352737F1" w14:textId="77777777" w:rsidR="006867F4" w:rsidRDefault="006867F4" w:rsidP="006046CC">
                <w:pPr>
                  <w:pStyle w:val="RIVMStandaard"/>
                </w:pPr>
                <w:r>
                  <w:rPr>
                    <w:rFonts w:ascii="MS Gothic" w:eastAsia="MS Gothic" w:hAnsi="MS Gothic" w:hint="eastAsia"/>
                  </w:rPr>
                  <w:t>☐</w:t>
                </w:r>
              </w:p>
            </w:tc>
          </w:sdtContent>
        </w:sdt>
        <w:tc>
          <w:tcPr>
            <w:tcW w:w="7171" w:type="dxa"/>
          </w:tcPr>
          <w:p w14:paraId="3C99DB3D" w14:textId="77777777" w:rsidR="006867F4" w:rsidRDefault="000D7E96" w:rsidP="006046CC">
            <w:pPr>
              <w:pStyle w:val="RIVMStandaard"/>
            </w:pPr>
            <w:r>
              <w:t>Open steriele materialen pas als u klaar bent om met de handeling te beginnen en laat ze na opening op de binnenkant van hun verpakking liggen.</w:t>
            </w:r>
          </w:p>
        </w:tc>
      </w:tr>
      <w:tr w:rsidR="006867F4" w14:paraId="68E57951" w14:textId="77777777" w:rsidTr="006046CC">
        <w:trPr>
          <w:cantSplit/>
        </w:trPr>
        <w:sdt>
          <w:sdtPr>
            <w:id w:val="-1514755475"/>
            <w14:checkbox>
              <w14:checked w14:val="0"/>
              <w14:checkedState w14:val="2612" w14:font="MS Gothic"/>
              <w14:uncheckedState w14:val="2610" w14:font="MS Gothic"/>
            </w14:checkbox>
          </w:sdtPr>
          <w:sdtEndPr/>
          <w:sdtContent>
            <w:tc>
              <w:tcPr>
                <w:tcW w:w="416" w:type="dxa"/>
              </w:tcPr>
              <w:p w14:paraId="4445E12D" w14:textId="77777777" w:rsidR="006867F4" w:rsidRDefault="006867F4" w:rsidP="006046CC">
                <w:pPr>
                  <w:pStyle w:val="RIVMStandaard"/>
                </w:pPr>
                <w:r>
                  <w:rPr>
                    <w:rFonts w:ascii="MS Gothic" w:eastAsia="MS Gothic" w:hAnsi="MS Gothic" w:hint="eastAsia"/>
                  </w:rPr>
                  <w:t>☐</w:t>
                </w:r>
              </w:p>
            </w:tc>
          </w:sdtContent>
        </w:sdt>
        <w:tc>
          <w:tcPr>
            <w:tcW w:w="7171" w:type="dxa"/>
          </w:tcPr>
          <w:p w14:paraId="47DC48E6" w14:textId="77777777" w:rsidR="006867F4" w:rsidRDefault="000D7E96" w:rsidP="006046CC">
            <w:pPr>
              <w:pStyle w:val="RIVMStandaard"/>
            </w:pPr>
            <w:r>
              <w:t>Desinfecteer of was uw handen direct vóór iedere schone of steriele handeling, vlak voordat u handschoenen aantrekt.</w:t>
            </w:r>
          </w:p>
        </w:tc>
      </w:tr>
      <w:tr w:rsidR="000D7E96" w14:paraId="7072325E" w14:textId="77777777" w:rsidTr="006046CC">
        <w:trPr>
          <w:cantSplit/>
        </w:trPr>
        <w:tc>
          <w:tcPr>
            <w:tcW w:w="416" w:type="dxa"/>
          </w:tcPr>
          <w:p w14:paraId="466C097E" w14:textId="77777777" w:rsidR="000D7E96" w:rsidRDefault="000D7E96" w:rsidP="000D7E96">
            <w:pPr>
              <w:pStyle w:val="RIVMStandaard"/>
              <w:keepNext/>
            </w:pPr>
          </w:p>
        </w:tc>
        <w:tc>
          <w:tcPr>
            <w:tcW w:w="7171" w:type="dxa"/>
          </w:tcPr>
          <w:p w14:paraId="39B50449" w14:textId="77777777" w:rsidR="000D7E96" w:rsidRPr="000D7E96" w:rsidRDefault="000D7E96" w:rsidP="000D7E96">
            <w:pPr>
              <w:pStyle w:val="RIVMStandaard"/>
              <w:keepNext/>
              <w:rPr>
                <w:i/>
              </w:rPr>
            </w:pPr>
            <w:r w:rsidRPr="000D7E96">
              <w:rPr>
                <w:rStyle w:val="Zwaar"/>
                <w:i/>
              </w:rPr>
              <w:t>Tijdens de handeling</w:t>
            </w:r>
          </w:p>
        </w:tc>
      </w:tr>
      <w:tr w:rsidR="006867F4" w14:paraId="6F47F2B1" w14:textId="77777777" w:rsidTr="006046CC">
        <w:trPr>
          <w:cantSplit/>
        </w:trPr>
        <w:sdt>
          <w:sdtPr>
            <w:id w:val="-1994020291"/>
            <w14:checkbox>
              <w14:checked w14:val="0"/>
              <w14:checkedState w14:val="2612" w14:font="MS Gothic"/>
              <w14:uncheckedState w14:val="2610" w14:font="MS Gothic"/>
            </w14:checkbox>
          </w:sdtPr>
          <w:sdtEndPr/>
          <w:sdtContent>
            <w:tc>
              <w:tcPr>
                <w:tcW w:w="416" w:type="dxa"/>
              </w:tcPr>
              <w:p w14:paraId="680335C9" w14:textId="77777777" w:rsidR="006867F4" w:rsidRDefault="006867F4" w:rsidP="006046CC">
                <w:pPr>
                  <w:pStyle w:val="RIVMStandaard"/>
                </w:pPr>
                <w:r>
                  <w:rPr>
                    <w:rFonts w:ascii="MS Gothic" w:eastAsia="MS Gothic" w:hAnsi="MS Gothic" w:hint="eastAsia"/>
                  </w:rPr>
                  <w:t>☐</w:t>
                </w:r>
              </w:p>
            </w:tc>
          </w:sdtContent>
        </w:sdt>
        <w:tc>
          <w:tcPr>
            <w:tcW w:w="7171" w:type="dxa"/>
          </w:tcPr>
          <w:p w14:paraId="5E3340C0" w14:textId="77777777" w:rsidR="006867F4" w:rsidRDefault="000D7E96" w:rsidP="006046CC">
            <w:pPr>
              <w:pStyle w:val="RIVMStandaard"/>
            </w:pPr>
            <w:r>
              <w:t>Draag handschoenen wanneer uw handen in aanraking kunnen komen met lichaamsvloeistoffen. Uitzondering: bij het aanleggen van stomahulpmiddelen hoeven geen handschoenen te worden gedragen, omdat deze blijven kleven aan de plakkers.</w:t>
            </w:r>
          </w:p>
        </w:tc>
      </w:tr>
      <w:tr w:rsidR="006867F4" w14:paraId="4FBE5520" w14:textId="77777777" w:rsidTr="006046CC">
        <w:trPr>
          <w:cantSplit/>
        </w:trPr>
        <w:sdt>
          <w:sdtPr>
            <w:id w:val="907338608"/>
            <w14:checkbox>
              <w14:checked w14:val="0"/>
              <w14:checkedState w14:val="2612" w14:font="MS Gothic"/>
              <w14:uncheckedState w14:val="2610" w14:font="MS Gothic"/>
            </w14:checkbox>
          </w:sdtPr>
          <w:sdtEndPr/>
          <w:sdtContent>
            <w:tc>
              <w:tcPr>
                <w:tcW w:w="416" w:type="dxa"/>
              </w:tcPr>
              <w:p w14:paraId="3636748D" w14:textId="77777777" w:rsidR="006867F4" w:rsidRDefault="006867F4" w:rsidP="006046CC">
                <w:pPr>
                  <w:pStyle w:val="RIVMStandaard"/>
                </w:pPr>
                <w:r>
                  <w:rPr>
                    <w:rFonts w:ascii="MS Gothic" w:eastAsia="MS Gothic" w:hAnsi="MS Gothic" w:hint="eastAsia"/>
                  </w:rPr>
                  <w:t>☐</w:t>
                </w:r>
              </w:p>
            </w:tc>
          </w:sdtContent>
        </w:sdt>
        <w:tc>
          <w:tcPr>
            <w:tcW w:w="7171" w:type="dxa"/>
          </w:tcPr>
          <w:p w14:paraId="62220FA0" w14:textId="77777777" w:rsidR="006867F4" w:rsidRDefault="000D7E96" w:rsidP="006046CC">
            <w:pPr>
              <w:pStyle w:val="RIVMStandaard"/>
            </w:pPr>
            <w:r>
              <w:t>Draag een wegwerpschort wanneer uw (werk)kleding besmet kan raken met lichaamsvloeistoffen.</w:t>
            </w:r>
          </w:p>
        </w:tc>
      </w:tr>
      <w:tr w:rsidR="006867F4" w14:paraId="0D41CCC0" w14:textId="77777777" w:rsidTr="006046CC">
        <w:trPr>
          <w:cantSplit/>
        </w:trPr>
        <w:sdt>
          <w:sdtPr>
            <w:id w:val="-1578972511"/>
            <w14:checkbox>
              <w14:checked w14:val="0"/>
              <w14:checkedState w14:val="2612" w14:font="MS Gothic"/>
              <w14:uncheckedState w14:val="2610" w14:font="MS Gothic"/>
            </w14:checkbox>
          </w:sdtPr>
          <w:sdtEndPr/>
          <w:sdtContent>
            <w:tc>
              <w:tcPr>
                <w:tcW w:w="416" w:type="dxa"/>
              </w:tcPr>
              <w:p w14:paraId="53D48AF5" w14:textId="77777777" w:rsidR="006867F4" w:rsidRDefault="006867F4" w:rsidP="006046CC">
                <w:pPr>
                  <w:pStyle w:val="RIVMStandaard"/>
                </w:pPr>
                <w:r>
                  <w:rPr>
                    <w:rFonts w:ascii="MS Gothic" w:eastAsia="MS Gothic" w:hAnsi="MS Gothic" w:hint="eastAsia"/>
                  </w:rPr>
                  <w:t>☐</w:t>
                </w:r>
              </w:p>
            </w:tc>
          </w:sdtContent>
        </w:sdt>
        <w:tc>
          <w:tcPr>
            <w:tcW w:w="7171" w:type="dxa"/>
          </w:tcPr>
          <w:p w14:paraId="1BE3CD25" w14:textId="77777777" w:rsidR="006867F4" w:rsidRDefault="000D7E96" w:rsidP="006046CC">
            <w:pPr>
              <w:pStyle w:val="RIVMStandaard"/>
            </w:pPr>
            <w:r>
              <w:t>Draag een chirurgisch mondneusmasker met spatscherm of losse veiligheidsbril als er tijdens de handeling lichaamsvloeistoffen in het gezicht kunnen spatten. Dit is bijvoorbeeld het geval bij een bronchiaal toilet.</w:t>
            </w:r>
          </w:p>
        </w:tc>
      </w:tr>
      <w:tr w:rsidR="006867F4" w14:paraId="1FB58390" w14:textId="77777777" w:rsidTr="006046CC">
        <w:trPr>
          <w:cantSplit/>
        </w:trPr>
        <w:sdt>
          <w:sdtPr>
            <w:id w:val="-646592278"/>
            <w14:checkbox>
              <w14:checked w14:val="0"/>
              <w14:checkedState w14:val="2612" w14:font="MS Gothic"/>
              <w14:uncheckedState w14:val="2610" w14:font="MS Gothic"/>
            </w14:checkbox>
          </w:sdtPr>
          <w:sdtEndPr/>
          <w:sdtContent>
            <w:tc>
              <w:tcPr>
                <w:tcW w:w="416" w:type="dxa"/>
              </w:tcPr>
              <w:p w14:paraId="3058A017" w14:textId="77777777" w:rsidR="006867F4" w:rsidRDefault="006867F4" w:rsidP="006046CC">
                <w:pPr>
                  <w:pStyle w:val="RIVMStandaard"/>
                </w:pPr>
                <w:r>
                  <w:rPr>
                    <w:rFonts w:ascii="MS Gothic" w:eastAsia="MS Gothic" w:hAnsi="MS Gothic" w:hint="eastAsia"/>
                  </w:rPr>
                  <w:t>☐</w:t>
                </w:r>
              </w:p>
            </w:tc>
          </w:sdtContent>
        </w:sdt>
        <w:tc>
          <w:tcPr>
            <w:tcW w:w="7171" w:type="dxa"/>
          </w:tcPr>
          <w:p w14:paraId="530270FD" w14:textId="77777777" w:rsidR="006867F4" w:rsidRDefault="000D7E96" w:rsidP="006046CC">
            <w:pPr>
              <w:pStyle w:val="RIVMStandaard"/>
            </w:pPr>
            <w:r>
              <w:t>Voorkom dat de handschoenen in contact komen met oppervlakken, om besmetting met micro-organismen te voorkomen.</w:t>
            </w:r>
          </w:p>
        </w:tc>
      </w:tr>
      <w:tr w:rsidR="006867F4" w14:paraId="564C9922" w14:textId="77777777" w:rsidTr="006046CC">
        <w:trPr>
          <w:cantSplit/>
        </w:trPr>
        <w:sdt>
          <w:sdtPr>
            <w:id w:val="394094934"/>
            <w14:checkbox>
              <w14:checked w14:val="0"/>
              <w14:checkedState w14:val="2612" w14:font="MS Gothic"/>
              <w14:uncheckedState w14:val="2610" w14:font="MS Gothic"/>
            </w14:checkbox>
          </w:sdtPr>
          <w:sdtEndPr/>
          <w:sdtContent>
            <w:tc>
              <w:tcPr>
                <w:tcW w:w="416" w:type="dxa"/>
              </w:tcPr>
              <w:p w14:paraId="1184E323" w14:textId="77777777" w:rsidR="006867F4" w:rsidRDefault="006867F4" w:rsidP="006046CC">
                <w:pPr>
                  <w:pStyle w:val="RIVMStandaard"/>
                </w:pPr>
                <w:r>
                  <w:rPr>
                    <w:rFonts w:ascii="MS Gothic" w:eastAsia="MS Gothic" w:hAnsi="MS Gothic" w:hint="eastAsia"/>
                  </w:rPr>
                  <w:t>☐</w:t>
                </w:r>
              </w:p>
            </w:tc>
          </w:sdtContent>
        </w:sdt>
        <w:tc>
          <w:tcPr>
            <w:tcW w:w="7171" w:type="dxa"/>
          </w:tcPr>
          <w:p w14:paraId="320A758E" w14:textId="77777777" w:rsidR="006867F4" w:rsidRDefault="000D7E96" w:rsidP="006046CC">
            <w:pPr>
              <w:pStyle w:val="RIVMStandaard"/>
            </w:pPr>
            <w:r>
              <w:t>Desinfecteer waar nodig de aansluitpunten van materialen, voordat u nieuwe aansluit. Gebruik alleen een desinfecterend middel dat is toegelaten door het Ctgb.</w:t>
            </w:r>
          </w:p>
        </w:tc>
      </w:tr>
      <w:tr w:rsidR="006867F4" w14:paraId="4771B696" w14:textId="77777777" w:rsidTr="006046CC">
        <w:trPr>
          <w:cantSplit/>
        </w:trPr>
        <w:sdt>
          <w:sdtPr>
            <w:id w:val="1892383622"/>
            <w14:checkbox>
              <w14:checked w14:val="0"/>
              <w14:checkedState w14:val="2612" w14:font="MS Gothic"/>
              <w14:uncheckedState w14:val="2610" w14:font="MS Gothic"/>
            </w14:checkbox>
          </w:sdtPr>
          <w:sdtEndPr/>
          <w:sdtContent>
            <w:tc>
              <w:tcPr>
                <w:tcW w:w="416" w:type="dxa"/>
              </w:tcPr>
              <w:p w14:paraId="539B914E" w14:textId="77777777" w:rsidR="006867F4" w:rsidRDefault="006867F4" w:rsidP="006046CC">
                <w:pPr>
                  <w:pStyle w:val="RIVMStandaard"/>
                </w:pPr>
                <w:r>
                  <w:rPr>
                    <w:rFonts w:ascii="MS Gothic" w:eastAsia="MS Gothic" w:hAnsi="MS Gothic" w:hint="eastAsia"/>
                  </w:rPr>
                  <w:t>☐</w:t>
                </w:r>
              </w:p>
            </w:tc>
          </w:sdtContent>
        </w:sdt>
        <w:tc>
          <w:tcPr>
            <w:tcW w:w="7171" w:type="dxa"/>
          </w:tcPr>
          <w:p w14:paraId="12224304" w14:textId="77777777" w:rsidR="006867F4" w:rsidRDefault="000D7E96" w:rsidP="006046CC">
            <w:pPr>
              <w:pStyle w:val="RIVMStandaard"/>
            </w:pPr>
            <w:r>
              <w:t>Gebruik bij voorkeur tubes in plaats van potjes met zalf. Heeft u toch een potje? Neem de zalf dan met een schone spatel uit de pot.</w:t>
            </w:r>
          </w:p>
        </w:tc>
      </w:tr>
      <w:tr w:rsidR="000D7E96" w14:paraId="7DDB61E2" w14:textId="77777777" w:rsidTr="006046CC">
        <w:trPr>
          <w:cantSplit/>
        </w:trPr>
        <w:tc>
          <w:tcPr>
            <w:tcW w:w="416" w:type="dxa"/>
          </w:tcPr>
          <w:p w14:paraId="707672EE" w14:textId="77777777" w:rsidR="000D7E96" w:rsidRDefault="000D7E96" w:rsidP="000D7E96">
            <w:pPr>
              <w:pStyle w:val="RIVMStandaard"/>
              <w:keepNext/>
            </w:pPr>
          </w:p>
        </w:tc>
        <w:tc>
          <w:tcPr>
            <w:tcW w:w="7171" w:type="dxa"/>
          </w:tcPr>
          <w:p w14:paraId="0B23F785" w14:textId="77777777" w:rsidR="000D7E96" w:rsidRPr="000D7E96" w:rsidRDefault="000D7E96" w:rsidP="000D7E96">
            <w:pPr>
              <w:pStyle w:val="RIVMStandaard"/>
              <w:keepNext/>
              <w:rPr>
                <w:i/>
              </w:rPr>
            </w:pPr>
            <w:r w:rsidRPr="000D7E96">
              <w:rPr>
                <w:rStyle w:val="Zwaar"/>
                <w:i/>
              </w:rPr>
              <w:t>Na de handeling</w:t>
            </w:r>
          </w:p>
        </w:tc>
      </w:tr>
      <w:tr w:rsidR="006867F4" w14:paraId="0B90B119" w14:textId="77777777" w:rsidTr="006046CC">
        <w:trPr>
          <w:cantSplit/>
        </w:trPr>
        <w:sdt>
          <w:sdtPr>
            <w:id w:val="295488955"/>
            <w14:checkbox>
              <w14:checked w14:val="0"/>
              <w14:checkedState w14:val="2612" w14:font="MS Gothic"/>
              <w14:uncheckedState w14:val="2610" w14:font="MS Gothic"/>
            </w14:checkbox>
          </w:sdtPr>
          <w:sdtEndPr/>
          <w:sdtContent>
            <w:tc>
              <w:tcPr>
                <w:tcW w:w="416" w:type="dxa"/>
              </w:tcPr>
              <w:p w14:paraId="6447209F" w14:textId="77777777" w:rsidR="006867F4" w:rsidRDefault="006867F4" w:rsidP="006046CC">
                <w:pPr>
                  <w:pStyle w:val="RIVMStandaard"/>
                </w:pPr>
                <w:r>
                  <w:rPr>
                    <w:rFonts w:ascii="MS Gothic" w:eastAsia="MS Gothic" w:hAnsi="MS Gothic" w:hint="eastAsia"/>
                  </w:rPr>
                  <w:t>☐</w:t>
                </w:r>
              </w:p>
            </w:tc>
          </w:sdtContent>
        </w:sdt>
        <w:tc>
          <w:tcPr>
            <w:tcW w:w="7171" w:type="dxa"/>
          </w:tcPr>
          <w:p w14:paraId="17BB67FA" w14:textId="77777777" w:rsidR="006867F4" w:rsidRDefault="000D7E96" w:rsidP="006046CC">
            <w:pPr>
              <w:pStyle w:val="RIVMStandaard"/>
            </w:pPr>
            <w:r>
              <w:t>Gooi wegwerpinstrumenten en materialen (zoals handschoenen, mondneusmaskers en wegwerppincetten) direct na de handeling weg. Gebruik waar mogelijk wegwerpinstrumenten en materialen.</w:t>
            </w:r>
          </w:p>
        </w:tc>
      </w:tr>
      <w:tr w:rsidR="006867F4" w14:paraId="69DFC14F" w14:textId="77777777" w:rsidTr="006046CC">
        <w:trPr>
          <w:cantSplit/>
        </w:trPr>
        <w:sdt>
          <w:sdtPr>
            <w:id w:val="-481460903"/>
            <w14:checkbox>
              <w14:checked w14:val="0"/>
              <w14:checkedState w14:val="2612" w14:font="MS Gothic"/>
              <w14:uncheckedState w14:val="2610" w14:font="MS Gothic"/>
            </w14:checkbox>
          </w:sdtPr>
          <w:sdtEndPr/>
          <w:sdtContent>
            <w:tc>
              <w:tcPr>
                <w:tcW w:w="416" w:type="dxa"/>
              </w:tcPr>
              <w:p w14:paraId="48E6C64D" w14:textId="77777777" w:rsidR="006867F4" w:rsidRDefault="006867F4" w:rsidP="006046CC">
                <w:pPr>
                  <w:pStyle w:val="RIVMStandaard"/>
                </w:pPr>
                <w:r>
                  <w:rPr>
                    <w:rFonts w:ascii="MS Gothic" w:eastAsia="MS Gothic" w:hAnsi="MS Gothic" w:hint="eastAsia"/>
                  </w:rPr>
                  <w:t>☐</w:t>
                </w:r>
              </w:p>
            </w:tc>
          </w:sdtContent>
        </w:sdt>
        <w:tc>
          <w:tcPr>
            <w:tcW w:w="7171" w:type="dxa"/>
          </w:tcPr>
          <w:p w14:paraId="585256FB" w14:textId="77777777" w:rsidR="006867F4" w:rsidRDefault="000D7E96" w:rsidP="006046CC">
            <w:pPr>
              <w:pStyle w:val="RIVMStandaard"/>
            </w:pPr>
            <w:r>
              <w:t xml:space="preserve">Maak instrumenten en materialen die worden hergebruikt, na gebruik schoon. Instrumenten en materialen waar bloed op zat, of die vervolgens bij een andere cliënt worden gebruikt, moeten na het schoonmaken ook worden gedesinfecteerd (zie </w:t>
            </w:r>
            <w:r w:rsidRPr="000D7E96">
              <w:t>paragraaf 4.2</w:t>
            </w:r>
            <w:r>
              <w:t>). Maak ook spatschermen en veiligheidsbrillen die worden hergebruikt, na gebruik schoon en desinfecteer deze vervolgens.</w:t>
            </w:r>
          </w:p>
        </w:tc>
      </w:tr>
      <w:tr w:rsidR="006867F4" w14:paraId="45CDD5F9" w14:textId="77777777" w:rsidTr="006046CC">
        <w:trPr>
          <w:cantSplit/>
        </w:trPr>
        <w:sdt>
          <w:sdtPr>
            <w:id w:val="386156951"/>
            <w14:checkbox>
              <w14:checked w14:val="0"/>
              <w14:checkedState w14:val="2612" w14:font="MS Gothic"/>
              <w14:uncheckedState w14:val="2610" w14:font="MS Gothic"/>
            </w14:checkbox>
          </w:sdtPr>
          <w:sdtEndPr/>
          <w:sdtContent>
            <w:tc>
              <w:tcPr>
                <w:tcW w:w="416" w:type="dxa"/>
              </w:tcPr>
              <w:p w14:paraId="4807E3A4" w14:textId="77777777" w:rsidR="006867F4" w:rsidRDefault="006867F4" w:rsidP="006046CC">
                <w:pPr>
                  <w:pStyle w:val="RIVMStandaard"/>
                </w:pPr>
                <w:r>
                  <w:rPr>
                    <w:rFonts w:ascii="MS Gothic" w:eastAsia="MS Gothic" w:hAnsi="MS Gothic" w:hint="eastAsia"/>
                  </w:rPr>
                  <w:t>☐</w:t>
                </w:r>
              </w:p>
            </w:tc>
          </w:sdtContent>
        </w:sdt>
        <w:tc>
          <w:tcPr>
            <w:tcW w:w="7171" w:type="dxa"/>
          </w:tcPr>
          <w:p w14:paraId="71B4F2A7" w14:textId="77777777" w:rsidR="006867F4" w:rsidRDefault="000D7E96" w:rsidP="006046CC">
            <w:pPr>
              <w:pStyle w:val="RIVMStandaard"/>
            </w:pPr>
            <w:r>
              <w:t>Desinfecteer of was uw handen na het uittrekken van de handschoenen.</w:t>
            </w:r>
          </w:p>
        </w:tc>
      </w:tr>
      <w:tr w:rsidR="006867F4" w14:paraId="7329AF29" w14:textId="77777777" w:rsidTr="006046CC">
        <w:trPr>
          <w:cantSplit/>
        </w:trPr>
        <w:sdt>
          <w:sdtPr>
            <w:id w:val="1830935245"/>
            <w14:checkbox>
              <w14:checked w14:val="0"/>
              <w14:checkedState w14:val="2612" w14:font="MS Gothic"/>
              <w14:uncheckedState w14:val="2610" w14:font="MS Gothic"/>
            </w14:checkbox>
          </w:sdtPr>
          <w:sdtEndPr/>
          <w:sdtContent>
            <w:tc>
              <w:tcPr>
                <w:tcW w:w="416" w:type="dxa"/>
              </w:tcPr>
              <w:p w14:paraId="04967B1E" w14:textId="77777777" w:rsidR="006867F4" w:rsidRDefault="006867F4" w:rsidP="006046CC">
                <w:pPr>
                  <w:pStyle w:val="RIVMStandaard"/>
                </w:pPr>
                <w:r>
                  <w:rPr>
                    <w:rFonts w:ascii="MS Gothic" w:eastAsia="MS Gothic" w:hAnsi="MS Gothic" w:hint="eastAsia"/>
                  </w:rPr>
                  <w:t>☐</w:t>
                </w:r>
              </w:p>
            </w:tc>
          </w:sdtContent>
        </w:sdt>
        <w:tc>
          <w:tcPr>
            <w:tcW w:w="7171" w:type="dxa"/>
          </w:tcPr>
          <w:p w14:paraId="1BFDD038" w14:textId="77777777" w:rsidR="006867F4" w:rsidRDefault="000D7E96" w:rsidP="006046CC">
            <w:pPr>
              <w:pStyle w:val="RIVMStandaard"/>
            </w:pPr>
            <w:r>
              <w:t>Noteer de openingsdatum en tijd op materialen die na openen beperkt houdbaar zijn, zoals zalven en spoelvloeistoffen. Gebruik spoelvloeistof tot maximaal 24 uur na opening. Noteer ook de naam van de cliënt; geopende materialen mogen niet bij andere cliënten gebruikt worden.</w:t>
            </w:r>
          </w:p>
        </w:tc>
      </w:tr>
      <w:tr w:rsidR="000D7E96" w14:paraId="0E664693" w14:textId="77777777" w:rsidTr="006046CC">
        <w:trPr>
          <w:cantSplit/>
        </w:trPr>
        <w:tc>
          <w:tcPr>
            <w:tcW w:w="416" w:type="dxa"/>
          </w:tcPr>
          <w:p w14:paraId="2131A84A" w14:textId="77777777" w:rsidR="000D7E96" w:rsidRDefault="000D7E96" w:rsidP="000D7E96">
            <w:pPr>
              <w:pStyle w:val="RIVMStandaard"/>
              <w:keepNext/>
            </w:pPr>
          </w:p>
        </w:tc>
        <w:tc>
          <w:tcPr>
            <w:tcW w:w="7171" w:type="dxa"/>
          </w:tcPr>
          <w:p w14:paraId="0911E40C" w14:textId="77777777" w:rsidR="000D7E96" w:rsidRPr="000D7E96" w:rsidRDefault="000D7E96" w:rsidP="000D7E96">
            <w:pPr>
              <w:pStyle w:val="RIVMStandaard"/>
              <w:keepNext/>
              <w:rPr>
                <w:b/>
                <w:i/>
              </w:rPr>
            </w:pPr>
            <w:r w:rsidRPr="000D7E96">
              <w:rPr>
                <w:b/>
                <w:i/>
              </w:rPr>
              <w:t>Sputum</w:t>
            </w:r>
          </w:p>
        </w:tc>
      </w:tr>
      <w:tr w:rsidR="006867F4" w14:paraId="694A9AE3" w14:textId="77777777" w:rsidTr="006046CC">
        <w:trPr>
          <w:cantSplit/>
        </w:trPr>
        <w:sdt>
          <w:sdtPr>
            <w:id w:val="1250237683"/>
            <w14:checkbox>
              <w14:checked w14:val="0"/>
              <w14:checkedState w14:val="2612" w14:font="MS Gothic"/>
              <w14:uncheckedState w14:val="2610" w14:font="MS Gothic"/>
            </w14:checkbox>
          </w:sdtPr>
          <w:sdtEndPr/>
          <w:sdtContent>
            <w:tc>
              <w:tcPr>
                <w:tcW w:w="416" w:type="dxa"/>
              </w:tcPr>
              <w:p w14:paraId="04AE414F" w14:textId="77777777" w:rsidR="006867F4" w:rsidRDefault="006867F4" w:rsidP="006046CC">
                <w:pPr>
                  <w:pStyle w:val="RIVMStandaard"/>
                </w:pPr>
                <w:r>
                  <w:rPr>
                    <w:rFonts w:ascii="MS Gothic" w:eastAsia="MS Gothic" w:hAnsi="MS Gothic" w:hint="eastAsia"/>
                  </w:rPr>
                  <w:t>☐</w:t>
                </w:r>
              </w:p>
            </w:tc>
          </w:sdtContent>
        </w:sdt>
        <w:tc>
          <w:tcPr>
            <w:tcW w:w="7171" w:type="dxa"/>
          </w:tcPr>
          <w:p w14:paraId="2C0C2740" w14:textId="77777777" w:rsidR="006867F4" w:rsidRDefault="000D7E96" w:rsidP="006046CC">
            <w:pPr>
              <w:pStyle w:val="RIVMStandaard"/>
            </w:pPr>
            <w:r>
              <w:t>Vang het sputum op in een wegwerppot.</w:t>
            </w:r>
          </w:p>
        </w:tc>
      </w:tr>
      <w:tr w:rsidR="006867F4" w14:paraId="34C43CE2" w14:textId="77777777" w:rsidTr="006046CC">
        <w:trPr>
          <w:cantSplit/>
        </w:trPr>
        <w:sdt>
          <w:sdtPr>
            <w:id w:val="-560479103"/>
            <w14:checkbox>
              <w14:checked w14:val="0"/>
              <w14:checkedState w14:val="2612" w14:font="MS Gothic"/>
              <w14:uncheckedState w14:val="2610" w14:font="MS Gothic"/>
            </w14:checkbox>
          </w:sdtPr>
          <w:sdtEndPr/>
          <w:sdtContent>
            <w:tc>
              <w:tcPr>
                <w:tcW w:w="416" w:type="dxa"/>
              </w:tcPr>
              <w:p w14:paraId="6E24F218" w14:textId="77777777" w:rsidR="006867F4" w:rsidRDefault="006867F4" w:rsidP="006046CC">
                <w:pPr>
                  <w:pStyle w:val="RIVMStandaard"/>
                </w:pPr>
                <w:r>
                  <w:rPr>
                    <w:rFonts w:ascii="MS Gothic" w:eastAsia="MS Gothic" w:hAnsi="MS Gothic" w:hint="eastAsia"/>
                  </w:rPr>
                  <w:t>☐</w:t>
                </w:r>
              </w:p>
            </w:tc>
          </w:sdtContent>
        </w:sdt>
        <w:tc>
          <w:tcPr>
            <w:tcW w:w="7171" w:type="dxa"/>
          </w:tcPr>
          <w:p w14:paraId="1A6877AF" w14:textId="77777777" w:rsidR="006867F4" w:rsidRDefault="000D7E96" w:rsidP="006046CC">
            <w:pPr>
              <w:pStyle w:val="RIVMStandaard"/>
            </w:pPr>
            <w:r>
              <w:t>Laat cliënten dezelfde pot maximaal 24 uur gebruiken.</w:t>
            </w:r>
          </w:p>
        </w:tc>
      </w:tr>
      <w:tr w:rsidR="006867F4" w14:paraId="50E24439" w14:textId="77777777" w:rsidTr="006046CC">
        <w:trPr>
          <w:cantSplit/>
        </w:trPr>
        <w:sdt>
          <w:sdtPr>
            <w:id w:val="-18629920"/>
            <w14:checkbox>
              <w14:checked w14:val="0"/>
              <w14:checkedState w14:val="2612" w14:font="MS Gothic"/>
              <w14:uncheckedState w14:val="2610" w14:font="MS Gothic"/>
            </w14:checkbox>
          </w:sdtPr>
          <w:sdtEndPr/>
          <w:sdtContent>
            <w:tc>
              <w:tcPr>
                <w:tcW w:w="416" w:type="dxa"/>
              </w:tcPr>
              <w:p w14:paraId="67606871" w14:textId="77777777" w:rsidR="006867F4" w:rsidRDefault="006867F4" w:rsidP="006046CC">
                <w:pPr>
                  <w:pStyle w:val="RIVMStandaard"/>
                </w:pPr>
                <w:r>
                  <w:rPr>
                    <w:rFonts w:ascii="MS Gothic" w:eastAsia="MS Gothic" w:hAnsi="MS Gothic" w:hint="eastAsia"/>
                  </w:rPr>
                  <w:t>☐</w:t>
                </w:r>
              </w:p>
            </w:tc>
          </w:sdtContent>
        </w:sdt>
        <w:tc>
          <w:tcPr>
            <w:tcW w:w="7171" w:type="dxa"/>
          </w:tcPr>
          <w:p w14:paraId="789395AF" w14:textId="77777777" w:rsidR="006867F4" w:rsidRDefault="000D7E96" w:rsidP="006046CC">
            <w:pPr>
              <w:pStyle w:val="RIVMStandaard"/>
            </w:pPr>
            <w:r>
              <w:t>Gooi sputumpotten afgesloten weg.</w:t>
            </w:r>
          </w:p>
        </w:tc>
      </w:tr>
      <w:tr w:rsidR="000D7E96" w14:paraId="635C003C" w14:textId="77777777" w:rsidTr="006046CC">
        <w:trPr>
          <w:cantSplit/>
        </w:trPr>
        <w:tc>
          <w:tcPr>
            <w:tcW w:w="416" w:type="dxa"/>
          </w:tcPr>
          <w:p w14:paraId="13601D0B" w14:textId="77777777" w:rsidR="000D7E96" w:rsidRDefault="000D7E96" w:rsidP="000D7E96">
            <w:pPr>
              <w:pStyle w:val="RIVMStandaard"/>
              <w:keepNext/>
            </w:pPr>
          </w:p>
        </w:tc>
        <w:tc>
          <w:tcPr>
            <w:tcW w:w="7171" w:type="dxa"/>
          </w:tcPr>
          <w:p w14:paraId="6946FCC5" w14:textId="77777777" w:rsidR="000D7E96" w:rsidRPr="000D7E96" w:rsidRDefault="000D7E96" w:rsidP="000D7E96">
            <w:pPr>
              <w:pStyle w:val="RIVMStandaard"/>
              <w:keepNext/>
              <w:rPr>
                <w:b/>
                <w:i/>
              </w:rPr>
            </w:pPr>
            <w:r w:rsidRPr="000D7E96">
              <w:rPr>
                <w:b/>
                <w:i/>
              </w:rPr>
              <w:t>Verblijfskatheter</w:t>
            </w:r>
          </w:p>
        </w:tc>
      </w:tr>
      <w:tr w:rsidR="006867F4" w14:paraId="12792D01" w14:textId="77777777" w:rsidTr="006046CC">
        <w:trPr>
          <w:cantSplit/>
        </w:trPr>
        <w:sdt>
          <w:sdtPr>
            <w:id w:val="2089966418"/>
            <w14:checkbox>
              <w14:checked w14:val="0"/>
              <w14:checkedState w14:val="2612" w14:font="MS Gothic"/>
              <w14:uncheckedState w14:val="2610" w14:font="MS Gothic"/>
            </w14:checkbox>
          </w:sdtPr>
          <w:sdtEndPr/>
          <w:sdtContent>
            <w:tc>
              <w:tcPr>
                <w:tcW w:w="416" w:type="dxa"/>
              </w:tcPr>
              <w:p w14:paraId="5B81E280" w14:textId="77777777" w:rsidR="006867F4" w:rsidRDefault="006867F4" w:rsidP="006046CC">
                <w:pPr>
                  <w:pStyle w:val="RIVMStandaard"/>
                </w:pPr>
                <w:r>
                  <w:rPr>
                    <w:rFonts w:ascii="MS Gothic" w:eastAsia="MS Gothic" w:hAnsi="MS Gothic" w:hint="eastAsia"/>
                  </w:rPr>
                  <w:t>☐</w:t>
                </w:r>
              </w:p>
            </w:tc>
          </w:sdtContent>
        </w:sdt>
        <w:tc>
          <w:tcPr>
            <w:tcW w:w="7171" w:type="dxa"/>
          </w:tcPr>
          <w:p w14:paraId="20DB2723" w14:textId="77777777" w:rsidR="006867F4" w:rsidRDefault="000D7E96" w:rsidP="006046CC">
            <w:pPr>
              <w:pStyle w:val="RIVMStandaard"/>
            </w:pPr>
            <w:r>
              <w:t>Ontkoppel de urineopvangzak alleen van de katheter bij het verwisselen van de opvangzak of katheter, bij het spoelen van de katheter (alleen op medische indicatie), bij verstopping door gruis of bloedstolsels in de katheter, bij lekkage van de opvangzak of als de zak vies gaat ruiken.</w:t>
            </w:r>
          </w:p>
        </w:tc>
      </w:tr>
      <w:tr w:rsidR="006867F4" w14:paraId="64A23057" w14:textId="77777777" w:rsidTr="006046CC">
        <w:trPr>
          <w:cantSplit/>
        </w:trPr>
        <w:sdt>
          <w:sdtPr>
            <w:id w:val="-1024869340"/>
            <w14:checkbox>
              <w14:checked w14:val="0"/>
              <w14:checkedState w14:val="2612" w14:font="MS Gothic"/>
              <w14:uncheckedState w14:val="2610" w14:font="MS Gothic"/>
            </w14:checkbox>
          </w:sdtPr>
          <w:sdtEndPr/>
          <w:sdtContent>
            <w:tc>
              <w:tcPr>
                <w:tcW w:w="416" w:type="dxa"/>
              </w:tcPr>
              <w:p w14:paraId="4DC0372F" w14:textId="77777777" w:rsidR="006867F4" w:rsidRDefault="006867F4" w:rsidP="006046CC">
                <w:pPr>
                  <w:pStyle w:val="RIVMStandaard"/>
                </w:pPr>
                <w:r>
                  <w:rPr>
                    <w:rFonts w:ascii="MS Gothic" w:eastAsia="MS Gothic" w:hAnsi="MS Gothic" w:hint="eastAsia"/>
                  </w:rPr>
                  <w:t>☐</w:t>
                </w:r>
              </w:p>
            </w:tc>
          </w:sdtContent>
        </w:sdt>
        <w:tc>
          <w:tcPr>
            <w:tcW w:w="7171" w:type="dxa"/>
          </w:tcPr>
          <w:p w14:paraId="6211EC46" w14:textId="77777777" w:rsidR="006867F4" w:rsidRDefault="000D7E96" w:rsidP="006046CC">
            <w:pPr>
              <w:pStyle w:val="RIVMStandaard"/>
            </w:pPr>
            <w:r>
              <w:t>Voorkom bij een urineopvangzak met aftapkraan dat het kraantje tijdens het aftappen in aanraking komt met het urinaal of de beker waarin de urine wordt opgevangen.</w:t>
            </w:r>
          </w:p>
        </w:tc>
      </w:tr>
      <w:tr w:rsidR="006867F4" w14:paraId="09EE12A0" w14:textId="77777777" w:rsidTr="006046CC">
        <w:trPr>
          <w:cantSplit/>
        </w:trPr>
        <w:sdt>
          <w:sdtPr>
            <w:id w:val="319617898"/>
            <w14:checkbox>
              <w14:checked w14:val="0"/>
              <w14:checkedState w14:val="2612" w14:font="MS Gothic"/>
              <w14:uncheckedState w14:val="2610" w14:font="MS Gothic"/>
            </w14:checkbox>
          </w:sdtPr>
          <w:sdtEndPr/>
          <w:sdtContent>
            <w:tc>
              <w:tcPr>
                <w:tcW w:w="416" w:type="dxa"/>
              </w:tcPr>
              <w:p w14:paraId="3D255D8F" w14:textId="77777777" w:rsidR="006867F4" w:rsidRDefault="006867F4" w:rsidP="006046CC">
                <w:pPr>
                  <w:pStyle w:val="RIVMStandaard"/>
                </w:pPr>
                <w:r>
                  <w:rPr>
                    <w:rFonts w:ascii="MS Gothic" w:eastAsia="MS Gothic" w:hAnsi="MS Gothic" w:hint="eastAsia"/>
                  </w:rPr>
                  <w:t>☐</w:t>
                </w:r>
              </w:p>
            </w:tc>
          </w:sdtContent>
        </w:sdt>
        <w:tc>
          <w:tcPr>
            <w:tcW w:w="7171" w:type="dxa"/>
          </w:tcPr>
          <w:p w14:paraId="5D831CA0" w14:textId="77777777" w:rsidR="006867F4" w:rsidRDefault="000D7E96" w:rsidP="006046CC">
            <w:pPr>
              <w:pStyle w:val="RIVMStandaard"/>
            </w:pPr>
            <w:r>
              <w:t>Leeg de urineopvangzak in een pospoeler. Gooi de lege urineopvangzak weg.</w:t>
            </w:r>
          </w:p>
        </w:tc>
      </w:tr>
      <w:tr w:rsidR="000D7E96" w14:paraId="399B35EA" w14:textId="77777777" w:rsidTr="006046CC">
        <w:trPr>
          <w:cantSplit/>
        </w:trPr>
        <w:tc>
          <w:tcPr>
            <w:tcW w:w="416" w:type="dxa"/>
          </w:tcPr>
          <w:p w14:paraId="0D4D3834" w14:textId="77777777" w:rsidR="000D7E96" w:rsidRDefault="000D7E96" w:rsidP="000D7E96">
            <w:pPr>
              <w:pStyle w:val="RIVMStandaard"/>
              <w:keepNext/>
            </w:pPr>
          </w:p>
        </w:tc>
        <w:tc>
          <w:tcPr>
            <w:tcW w:w="7171" w:type="dxa"/>
          </w:tcPr>
          <w:p w14:paraId="6671DF95" w14:textId="77777777" w:rsidR="000D7E96" w:rsidRPr="000D7E96" w:rsidRDefault="000D7E96" w:rsidP="000D7E96">
            <w:pPr>
              <w:pStyle w:val="RIVMStandaard"/>
              <w:keepNext/>
              <w:rPr>
                <w:b/>
                <w:i/>
              </w:rPr>
            </w:pPr>
            <w:r w:rsidRPr="000D7E96">
              <w:rPr>
                <w:b/>
                <w:i/>
              </w:rPr>
              <w:t>Tracheacanule</w:t>
            </w:r>
          </w:p>
        </w:tc>
      </w:tr>
      <w:tr w:rsidR="006867F4" w14:paraId="0A8B9DD4" w14:textId="77777777" w:rsidTr="006046CC">
        <w:trPr>
          <w:cantSplit/>
        </w:trPr>
        <w:sdt>
          <w:sdtPr>
            <w:id w:val="-2134319642"/>
            <w14:checkbox>
              <w14:checked w14:val="0"/>
              <w14:checkedState w14:val="2612" w14:font="MS Gothic"/>
              <w14:uncheckedState w14:val="2610" w14:font="MS Gothic"/>
            </w14:checkbox>
          </w:sdtPr>
          <w:sdtEndPr/>
          <w:sdtContent>
            <w:tc>
              <w:tcPr>
                <w:tcW w:w="416" w:type="dxa"/>
              </w:tcPr>
              <w:p w14:paraId="1270233C" w14:textId="77777777" w:rsidR="006867F4" w:rsidRDefault="006867F4" w:rsidP="006046CC">
                <w:pPr>
                  <w:pStyle w:val="RIVMStandaard"/>
                </w:pPr>
                <w:r>
                  <w:rPr>
                    <w:rFonts w:ascii="MS Gothic" w:eastAsia="MS Gothic" w:hAnsi="MS Gothic" w:hint="eastAsia"/>
                  </w:rPr>
                  <w:t>☐</w:t>
                </w:r>
              </w:p>
            </w:tc>
          </w:sdtContent>
        </w:sdt>
        <w:tc>
          <w:tcPr>
            <w:tcW w:w="7171" w:type="dxa"/>
          </w:tcPr>
          <w:p w14:paraId="73046460" w14:textId="77777777" w:rsidR="006867F4" w:rsidRDefault="000D7E96" w:rsidP="006046CC">
            <w:pPr>
              <w:pStyle w:val="RIVMStandaard"/>
            </w:pPr>
            <w:r>
              <w:t>Verwijder binnencanules twee keer per dag en reinig ze.</w:t>
            </w:r>
          </w:p>
        </w:tc>
      </w:tr>
      <w:tr w:rsidR="006867F4" w14:paraId="0C82AE71" w14:textId="77777777" w:rsidTr="006046CC">
        <w:trPr>
          <w:cantSplit/>
        </w:trPr>
        <w:sdt>
          <w:sdtPr>
            <w:id w:val="446827897"/>
            <w14:checkbox>
              <w14:checked w14:val="0"/>
              <w14:checkedState w14:val="2612" w14:font="MS Gothic"/>
              <w14:uncheckedState w14:val="2610" w14:font="MS Gothic"/>
            </w14:checkbox>
          </w:sdtPr>
          <w:sdtEndPr/>
          <w:sdtContent>
            <w:tc>
              <w:tcPr>
                <w:tcW w:w="416" w:type="dxa"/>
              </w:tcPr>
              <w:p w14:paraId="293297AC" w14:textId="77777777" w:rsidR="006867F4" w:rsidRDefault="006867F4" w:rsidP="006046CC">
                <w:pPr>
                  <w:pStyle w:val="RIVMStandaard"/>
                </w:pPr>
                <w:r>
                  <w:rPr>
                    <w:rFonts w:ascii="MS Gothic" w:eastAsia="MS Gothic" w:hAnsi="MS Gothic" w:hint="eastAsia"/>
                  </w:rPr>
                  <w:t>☐</w:t>
                </w:r>
              </w:p>
            </w:tc>
          </w:sdtContent>
        </w:sdt>
        <w:tc>
          <w:tcPr>
            <w:tcW w:w="7171" w:type="dxa"/>
          </w:tcPr>
          <w:p w14:paraId="14F16A2B" w14:textId="77777777" w:rsidR="006867F4" w:rsidRDefault="000D7E96" w:rsidP="006046CC">
            <w:pPr>
              <w:pStyle w:val="RIVMStandaard"/>
            </w:pPr>
            <w:r>
              <w:t>Maak een gaasje nat met water uit een stromende kraan en maak hiermee de buitenkant van de binnencanule schoon. Maak de binnenkant schoon met wattenstokjes. Gebruik geen pijpenragers, deze kunnen de canule beschadigen.</w:t>
            </w:r>
          </w:p>
        </w:tc>
      </w:tr>
      <w:tr w:rsidR="006867F4" w14:paraId="5017BAF5" w14:textId="77777777" w:rsidTr="006046CC">
        <w:trPr>
          <w:cantSplit/>
        </w:trPr>
        <w:sdt>
          <w:sdtPr>
            <w:id w:val="405738539"/>
            <w14:checkbox>
              <w14:checked w14:val="0"/>
              <w14:checkedState w14:val="2612" w14:font="MS Gothic"/>
              <w14:uncheckedState w14:val="2610" w14:font="MS Gothic"/>
            </w14:checkbox>
          </w:sdtPr>
          <w:sdtEndPr/>
          <w:sdtContent>
            <w:tc>
              <w:tcPr>
                <w:tcW w:w="416" w:type="dxa"/>
              </w:tcPr>
              <w:p w14:paraId="0C6AEF15" w14:textId="77777777" w:rsidR="006867F4" w:rsidRDefault="006867F4" w:rsidP="006046CC">
                <w:pPr>
                  <w:pStyle w:val="RIVMStandaard"/>
                </w:pPr>
                <w:r>
                  <w:rPr>
                    <w:rFonts w:ascii="MS Gothic" w:eastAsia="MS Gothic" w:hAnsi="MS Gothic" w:hint="eastAsia"/>
                  </w:rPr>
                  <w:t>☐</w:t>
                </w:r>
              </w:p>
            </w:tc>
          </w:sdtContent>
        </w:sdt>
        <w:tc>
          <w:tcPr>
            <w:tcW w:w="7171" w:type="dxa"/>
          </w:tcPr>
          <w:p w14:paraId="7D62BDC9" w14:textId="77777777" w:rsidR="006867F4" w:rsidRDefault="000D7E96" w:rsidP="006046CC">
            <w:pPr>
              <w:pStyle w:val="RIVMStandaard"/>
            </w:pPr>
            <w:r>
              <w:t>Gooi de handschoenen na het schoonmaken weg en trek nieuwe aan voor het terugplaatsen van de canule.</w:t>
            </w:r>
          </w:p>
        </w:tc>
      </w:tr>
      <w:tr w:rsidR="006867F4" w14:paraId="42D50C9B" w14:textId="77777777" w:rsidTr="006046CC">
        <w:trPr>
          <w:cantSplit/>
        </w:trPr>
        <w:sdt>
          <w:sdtPr>
            <w:id w:val="332882036"/>
            <w14:checkbox>
              <w14:checked w14:val="0"/>
              <w14:checkedState w14:val="2612" w14:font="MS Gothic"/>
              <w14:uncheckedState w14:val="2610" w14:font="MS Gothic"/>
            </w14:checkbox>
          </w:sdtPr>
          <w:sdtEndPr/>
          <w:sdtContent>
            <w:tc>
              <w:tcPr>
                <w:tcW w:w="416" w:type="dxa"/>
              </w:tcPr>
              <w:p w14:paraId="396C3B6C" w14:textId="77777777" w:rsidR="006867F4" w:rsidRDefault="006867F4" w:rsidP="006046CC">
                <w:pPr>
                  <w:pStyle w:val="RIVMStandaard"/>
                </w:pPr>
                <w:r>
                  <w:rPr>
                    <w:rFonts w:ascii="MS Gothic" w:eastAsia="MS Gothic" w:hAnsi="MS Gothic" w:hint="eastAsia"/>
                  </w:rPr>
                  <w:t>☐</w:t>
                </w:r>
              </w:p>
            </w:tc>
          </w:sdtContent>
        </w:sdt>
        <w:tc>
          <w:tcPr>
            <w:tcW w:w="7171" w:type="dxa"/>
          </w:tcPr>
          <w:p w14:paraId="08305FBA" w14:textId="77777777" w:rsidR="006867F4" w:rsidRDefault="000D7E96" w:rsidP="006046CC">
            <w:pPr>
              <w:pStyle w:val="RIVMStandaard"/>
            </w:pPr>
            <w:r>
              <w:t>Zet de droge binnencanule terug in de buitencanule.</w:t>
            </w:r>
          </w:p>
        </w:tc>
      </w:tr>
      <w:tr w:rsidR="000D7E96" w14:paraId="39E4904A" w14:textId="77777777" w:rsidTr="006046CC">
        <w:trPr>
          <w:cantSplit/>
        </w:trPr>
        <w:tc>
          <w:tcPr>
            <w:tcW w:w="416" w:type="dxa"/>
          </w:tcPr>
          <w:p w14:paraId="02516C55" w14:textId="77777777" w:rsidR="000D7E96" w:rsidRDefault="000D7E96" w:rsidP="000D7E96">
            <w:pPr>
              <w:pStyle w:val="RIVMStandaard"/>
              <w:keepNext/>
            </w:pPr>
          </w:p>
        </w:tc>
        <w:tc>
          <w:tcPr>
            <w:tcW w:w="7171" w:type="dxa"/>
          </w:tcPr>
          <w:p w14:paraId="08B59A13" w14:textId="77777777" w:rsidR="000D7E96" w:rsidRPr="000D7E96" w:rsidRDefault="000D7E96" w:rsidP="000D7E96">
            <w:pPr>
              <w:pStyle w:val="RIVMStandaard"/>
              <w:keepNext/>
              <w:rPr>
                <w:b/>
                <w:i/>
              </w:rPr>
            </w:pPr>
            <w:r w:rsidRPr="000D7E96">
              <w:rPr>
                <w:b/>
                <w:i/>
              </w:rPr>
              <w:t>Sondes</w:t>
            </w:r>
          </w:p>
        </w:tc>
      </w:tr>
      <w:tr w:rsidR="006867F4" w14:paraId="75387733" w14:textId="77777777" w:rsidTr="006046CC">
        <w:trPr>
          <w:cantSplit/>
        </w:trPr>
        <w:sdt>
          <w:sdtPr>
            <w:id w:val="-1957247137"/>
            <w14:checkbox>
              <w14:checked w14:val="0"/>
              <w14:checkedState w14:val="2612" w14:font="MS Gothic"/>
              <w14:uncheckedState w14:val="2610" w14:font="MS Gothic"/>
            </w14:checkbox>
          </w:sdtPr>
          <w:sdtEndPr/>
          <w:sdtContent>
            <w:tc>
              <w:tcPr>
                <w:tcW w:w="416" w:type="dxa"/>
              </w:tcPr>
              <w:p w14:paraId="10803900" w14:textId="77777777" w:rsidR="006867F4" w:rsidRDefault="006867F4" w:rsidP="006046CC">
                <w:pPr>
                  <w:pStyle w:val="RIVMStandaard"/>
                </w:pPr>
                <w:r>
                  <w:rPr>
                    <w:rFonts w:ascii="MS Gothic" w:eastAsia="MS Gothic" w:hAnsi="MS Gothic" w:hint="eastAsia"/>
                  </w:rPr>
                  <w:t>☐</w:t>
                </w:r>
              </w:p>
            </w:tc>
          </w:sdtContent>
        </w:sdt>
        <w:tc>
          <w:tcPr>
            <w:tcW w:w="7171" w:type="dxa"/>
          </w:tcPr>
          <w:p w14:paraId="22175C31" w14:textId="77777777" w:rsidR="006867F4" w:rsidRDefault="000D7E96" w:rsidP="006046CC">
            <w:pPr>
              <w:pStyle w:val="RIVMStandaard"/>
            </w:pPr>
            <w:r>
              <w:t>Pas handhygiëne toe voor het aansluiten of toedienen van sondevoeding. Het is niet nodig om handschoenen te dragen.</w:t>
            </w:r>
          </w:p>
        </w:tc>
      </w:tr>
      <w:tr w:rsidR="006867F4" w14:paraId="1A21EDB1" w14:textId="77777777" w:rsidTr="006046CC">
        <w:trPr>
          <w:cantSplit/>
        </w:trPr>
        <w:sdt>
          <w:sdtPr>
            <w:id w:val="-23173964"/>
            <w14:checkbox>
              <w14:checked w14:val="0"/>
              <w14:checkedState w14:val="2612" w14:font="MS Gothic"/>
              <w14:uncheckedState w14:val="2610" w14:font="MS Gothic"/>
            </w14:checkbox>
          </w:sdtPr>
          <w:sdtEndPr/>
          <w:sdtContent>
            <w:tc>
              <w:tcPr>
                <w:tcW w:w="416" w:type="dxa"/>
              </w:tcPr>
              <w:p w14:paraId="1241D099" w14:textId="77777777" w:rsidR="006867F4" w:rsidRDefault="006867F4" w:rsidP="006046CC">
                <w:pPr>
                  <w:pStyle w:val="RIVMStandaard"/>
                </w:pPr>
                <w:r>
                  <w:rPr>
                    <w:rFonts w:ascii="MS Gothic" w:eastAsia="MS Gothic" w:hAnsi="MS Gothic" w:hint="eastAsia"/>
                  </w:rPr>
                  <w:t>☐</w:t>
                </w:r>
              </w:p>
            </w:tc>
          </w:sdtContent>
        </w:sdt>
        <w:tc>
          <w:tcPr>
            <w:tcW w:w="7171" w:type="dxa"/>
          </w:tcPr>
          <w:p w14:paraId="01EC34CF" w14:textId="77777777" w:rsidR="006867F4" w:rsidRDefault="000D7E96" w:rsidP="006046CC">
            <w:pPr>
              <w:pStyle w:val="RIVMStandaard"/>
            </w:pPr>
            <w:r>
              <w:t>Bij continue toediening van de voeding geldt:</w:t>
            </w:r>
          </w:p>
          <w:p w14:paraId="5DB297A7" w14:textId="77777777" w:rsidR="000D7E96" w:rsidRDefault="000D7E96" w:rsidP="000D7E96">
            <w:pPr>
              <w:pStyle w:val="RIVMStandaard"/>
              <w:numPr>
                <w:ilvl w:val="0"/>
                <w:numId w:val="13"/>
              </w:numPr>
            </w:pPr>
            <w:r>
              <w:t>Vervang de zak of fles met voeding binnen 24 uur.</w:t>
            </w:r>
          </w:p>
          <w:p w14:paraId="2770D330" w14:textId="77777777" w:rsidR="000D7E96" w:rsidRDefault="000D7E96" w:rsidP="000D7E96">
            <w:pPr>
              <w:pStyle w:val="RIVMStandaard"/>
              <w:numPr>
                <w:ilvl w:val="0"/>
                <w:numId w:val="13"/>
              </w:numPr>
            </w:pPr>
            <w:r>
              <w:t>Vervang het toedieningssysteem tot aan de sonde na maximaal 96 uur.</w:t>
            </w:r>
          </w:p>
          <w:p w14:paraId="2E62AA09" w14:textId="77777777" w:rsidR="000D7E96" w:rsidRDefault="000D7E96" w:rsidP="000D7E96">
            <w:pPr>
              <w:pStyle w:val="RIVMStandaard"/>
              <w:numPr>
                <w:ilvl w:val="0"/>
                <w:numId w:val="13"/>
              </w:numPr>
            </w:pPr>
            <w:r>
              <w:t>Spoel het voedingssysteem door met water uit een flink stromende kraan wanneer de voedingszak wordt gewisseld.</w:t>
            </w:r>
          </w:p>
        </w:tc>
      </w:tr>
      <w:tr w:rsidR="006867F4" w14:paraId="5ED068B0" w14:textId="77777777" w:rsidTr="006046CC">
        <w:trPr>
          <w:cantSplit/>
        </w:trPr>
        <w:sdt>
          <w:sdtPr>
            <w:id w:val="-1429885302"/>
            <w14:checkbox>
              <w14:checked w14:val="0"/>
              <w14:checkedState w14:val="2612" w14:font="MS Gothic"/>
              <w14:uncheckedState w14:val="2610" w14:font="MS Gothic"/>
            </w14:checkbox>
          </w:sdtPr>
          <w:sdtEndPr/>
          <w:sdtContent>
            <w:tc>
              <w:tcPr>
                <w:tcW w:w="416" w:type="dxa"/>
              </w:tcPr>
              <w:p w14:paraId="22A871A6" w14:textId="77777777" w:rsidR="006867F4" w:rsidRDefault="006867F4" w:rsidP="006046CC">
                <w:pPr>
                  <w:pStyle w:val="RIVMStandaard"/>
                </w:pPr>
                <w:r>
                  <w:rPr>
                    <w:rFonts w:ascii="MS Gothic" w:eastAsia="MS Gothic" w:hAnsi="MS Gothic" w:hint="eastAsia"/>
                  </w:rPr>
                  <w:t>☐</w:t>
                </w:r>
              </w:p>
            </w:tc>
          </w:sdtContent>
        </w:sdt>
        <w:tc>
          <w:tcPr>
            <w:tcW w:w="7171" w:type="dxa"/>
          </w:tcPr>
          <w:p w14:paraId="331CB8AF" w14:textId="77777777" w:rsidR="006867F4" w:rsidRDefault="000D7E96" w:rsidP="006046CC">
            <w:pPr>
              <w:pStyle w:val="RIVMStandaard"/>
            </w:pPr>
            <w:r>
              <w:t>Wordt de voeding in bolus toegediend, let dan op het volgende:</w:t>
            </w:r>
          </w:p>
          <w:p w14:paraId="6FE5E112" w14:textId="77777777" w:rsidR="000D7E96" w:rsidRDefault="000D7E96" w:rsidP="000D7E96">
            <w:pPr>
              <w:pStyle w:val="RIVMStandaard"/>
              <w:numPr>
                <w:ilvl w:val="0"/>
                <w:numId w:val="14"/>
              </w:numPr>
            </w:pPr>
            <w:r>
              <w:t>Bewaar de sondevoeding na openen maximaal 24 uur in de koelkast, in een afgesloten zak of fles. Noteer hiervoor de datum en tijd van openen. Uitzondering: gebruik sondevoeding die niet in de koelkast mag worden bewaard (vanwege klonteren bij lage temperaturen) direct na openen en gooi restjes weg.</w:t>
            </w:r>
          </w:p>
          <w:p w14:paraId="60F86506" w14:textId="77777777" w:rsidR="000D7E96" w:rsidRDefault="000D7E96" w:rsidP="000D7E96">
            <w:pPr>
              <w:pStyle w:val="RIVMStandaard"/>
              <w:numPr>
                <w:ilvl w:val="0"/>
                <w:numId w:val="14"/>
              </w:numPr>
            </w:pPr>
            <w:r>
              <w:t>Sluit de voedingssonde of PEG-katheter na elke toediening af met een schoon dopje.</w:t>
            </w:r>
          </w:p>
          <w:p w14:paraId="34489031" w14:textId="77777777" w:rsidR="000D7E96" w:rsidRDefault="000D7E96" w:rsidP="000D7E96">
            <w:pPr>
              <w:pStyle w:val="RIVMStandaard"/>
              <w:numPr>
                <w:ilvl w:val="0"/>
                <w:numId w:val="14"/>
              </w:numPr>
            </w:pPr>
            <w:r>
              <w:t>Spoel een PEG-katheter na iedere toediening van voeding of medicijnen door met 2030 cc kraanwater. Doe dit minimaal vijf keer per dag.</w:t>
            </w:r>
          </w:p>
        </w:tc>
      </w:tr>
      <w:tr w:rsidR="006867F4" w14:paraId="556F9048" w14:textId="77777777" w:rsidTr="006046CC">
        <w:trPr>
          <w:cantSplit/>
        </w:trPr>
        <w:sdt>
          <w:sdtPr>
            <w:id w:val="1176385796"/>
            <w14:checkbox>
              <w14:checked w14:val="0"/>
              <w14:checkedState w14:val="2612" w14:font="MS Gothic"/>
              <w14:uncheckedState w14:val="2610" w14:font="MS Gothic"/>
            </w14:checkbox>
          </w:sdtPr>
          <w:sdtEndPr/>
          <w:sdtContent>
            <w:tc>
              <w:tcPr>
                <w:tcW w:w="416" w:type="dxa"/>
              </w:tcPr>
              <w:p w14:paraId="7C4D0D50" w14:textId="77777777" w:rsidR="006867F4" w:rsidRDefault="006867F4" w:rsidP="006046CC">
                <w:pPr>
                  <w:pStyle w:val="RIVMStandaard"/>
                </w:pPr>
                <w:r>
                  <w:rPr>
                    <w:rFonts w:ascii="MS Gothic" w:eastAsia="MS Gothic" w:hAnsi="MS Gothic" w:hint="eastAsia"/>
                  </w:rPr>
                  <w:t>☐</w:t>
                </w:r>
              </w:p>
            </w:tc>
          </w:sdtContent>
        </w:sdt>
        <w:tc>
          <w:tcPr>
            <w:tcW w:w="7171" w:type="dxa"/>
          </w:tcPr>
          <w:p w14:paraId="3304AD0D" w14:textId="77777777" w:rsidR="006867F4" w:rsidRDefault="000D7E96" w:rsidP="006046CC">
            <w:pPr>
              <w:pStyle w:val="RIVMStandaard"/>
            </w:pPr>
            <w:r>
              <w:t>Gebruik voor het doorspoelen een cliëntgebonden spuit. Hergebruik deze spuit maximaal 24 uur. Noteer hiervoor de naam van de cliënt en de datum en tijd van ingebruikname. Heeft de cliënt een schimmelinfectie (waar dan ook op het lichaam) of is de spuit beschadigd, bewaar hem dan niet maar gooi hem direct na gebruik weg.</w:t>
            </w:r>
          </w:p>
        </w:tc>
      </w:tr>
      <w:tr w:rsidR="000D7E96" w14:paraId="47BAFDD4" w14:textId="77777777" w:rsidTr="006046CC">
        <w:trPr>
          <w:cantSplit/>
        </w:trPr>
        <w:sdt>
          <w:sdtPr>
            <w:id w:val="950663256"/>
            <w14:checkbox>
              <w14:checked w14:val="0"/>
              <w14:checkedState w14:val="2612" w14:font="MS Gothic"/>
              <w14:uncheckedState w14:val="2610" w14:font="MS Gothic"/>
            </w14:checkbox>
          </w:sdtPr>
          <w:sdtEndPr/>
          <w:sdtContent>
            <w:tc>
              <w:tcPr>
                <w:tcW w:w="416" w:type="dxa"/>
              </w:tcPr>
              <w:p w14:paraId="33FEFBB7" w14:textId="77777777" w:rsidR="000D7E96" w:rsidRDefault="000D7E96" w:rsidP="006046CC">
                <w:pPr>
                  <w:pStyle w:val="RIVMStandaard"/>
                </w:pPr>
                <w:r>
                  <w:rPr>
                    <w:rFonts w:ascii="MS Gothic" w:eastAsia="MS Gothic" w:hAnsi="MS Gothic" w:hint="eastAsia"/>
                  </w:rPr>
                  <w:t>☐</w:t>
                </w:r>
              </w:p>
            </w:tc>
          </w:sdtContent>
        </w:sdt>
        <w:tc>
          <w:tcPr>
            <w:tcW w:w="7171" w:type="dxa"/>
          </w:tcPr>
          <w:p w14:paraId="580B61FD" w14:textId="77777777" w:rsidR="000D7E96" w:rsidRDefault="000D7E96" w:rsidP="006046CC">
            <w:pPr>
              <w:pStyle w:val="RIVMStandaard"/>
            </w:pPr>
            <w:r>
              <w:t>Maak spuiten die worden hergebruikt na gebruik schoon in een sopje. Leg de stamper en huls daarna los van elkaar te drogen op een schone, droge doek of in een uitlekbakje waarin geen water kan blijven staan. Maak het aanrecht na het schoonmaken droog met papier.</w:t>
            </w:r>
          </w:p>
        </w:tc>
      </w:tr>
    </w:tbl>
    <w:p w14:paraId="6BA87C77" w14:textId="77777777" w:rsidR="006867F4" w:rsidRPr="00FF660C" w:rsidRDefault="0080440F" w:rsidP="0080440F">
      <w:pPr>
        <w:pStyle w:val="Kop2"/>
      </w:pPr>
      <w:r w:rsidRPr="0080440F">
        <w:t>Po's, urinalen en urine- en stomaopvangzakken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0440F" w14:paraId="62D21BCC" w14:textId="77777777" w:rsidTr="006046CC">
        <w:trPr>
          <w:cantSplit/>
        </w:trPr>
        <w:tc>
          <w:tcPr>
            <w:tcW w:w="416" w:type="dxa"/>
          </w:tcPr>
          <w:p w14:paraId="39BBC1E4" w14:textId="77777777" w:rsidR="0080440F" w:rsidRDefault="0080440F" w:rsidP="0080440F">
            <w:pPr>
              <w:pStyle w:val="RIVMStandaard"/>
              <w:keepNext/>
            </w:pPr>
          </w:p>
        </w:tc>
        <w:tc>
          <w:tcPr>
            <w:tcW w:w="7171" w:type="dxa"/>
          </w:tcPr>
          <w:p w14:paraId="730A0797" w14:textId="77777777" w:rsidR="0080440F" w:rsidRPr="0080440F" w:rsidRDefault="0080440F" w:rsidP="0080440F">
            <w:pPr>
              <w:pStyle w:val="RIVMStandaard"/>
              <w:keepNext/>
              <w:rPr>
                <w:b/>
                <w:i/>
              </w:rPr>
            </w:pPr>
            <w:r w:rsidRPr="0080440F">
              <w:rPr>
                <w:b/>
                <w:i/>
              </w:rPr>
              <w:t>Gebruik van po’s en urinalen</w:t>
            </w:r>
          </w:p>
        </w:tc>
      </w:tr>
      <w:tr w:rsidR="006867F4" w14:paraId="0BEDA7AD" w14:textId="77777777" w:rsidTr="006046CC">
        <w:trPr>
          <w:cantSplit/>
        </w:trPr>
        <w:sdt>
          <w:sdtPr>
            <w:id w:val="-1489402137"/>
            <w14:checkbox>
              <w14:checked w14:val="0"/>
              <w14:checkedState w14:val="2612" w14:font="MS Gothic"/>
              <w14:uncheckedState w14:val="2610" w14:font="MS Gothic"/>
            </w14:checkbox>
          </w:sdtPr>
          <w:sdtEndPr/>
          <w:sdtContent>
            <w:tc>
              <w:tcPr>
                <w:tcW w:w="416" w:type="dxa"/>
              </w:tcPr>
              <w:p w14:paraId="31814956" w14:textId="77777777" w:rsidR="006867F4" w:rsidRDefault="006867F4" w:rsidP="006046CC">
                <w:pPr>
                  <w:pStyle w:val="RIVMStandaard"/>
                </w:pPr>
                <w:r>
                  <w:rPr>
                    <w:rFonts w:ascii="MS Gothic" w:eastAsia="MS Gothic" w:hAnsi="MS Gothic" w:hint="eastAsia"/>
                  </w:rPr>
                  <w:t>☐</w:t>
                </w:r>
              </w:p>
            </w:tc>
          </w:sdtContent>
        </w:sdt>
        <w:tc>
          <w:tcPr>
            <w:tcW w:w="7171" w:type="dxa"/>
          </w:tcPr>
          <w:p w14:paraId="47E7351E" w14:textId="77777777" w:rsidR="006867F4" w:rsidRDefault="0080440F" w:rsidP="006046CC">
            <w:pPr>
              <w:pStyle w:val="RIVMStandaard"/>
            </w:pPr>
            <w:r>
              <w:t>Gebruik po’s en urinalen bij voorkeur cliëntgebonden.</w:t>
            </w:r>
          </w:p>
        </w:tc>
      </w:tr>
      <w:tr w:rsidR="006867F4" w14:paraId="2A262A02" w14:textId="77777777" w:rsidTr="006046CC">
        <w:trPr>
          <w:cantSplit/>
        </w:trPr>
        <w:sdt>
          <w:sdtPr>
            <w:id w:val="-1599930244"/>
            <w14:checkbox>
              <w14:checked w14:val="0"/>
              <w14:checkedState w14:val="2612" w14:font="MS Gothic"/>
              <w14:uncheckedState w14:val="2610" w14:font="MS Gothic"/>
            </w14:checkbox>
          </w:sdtPr>
          <w:sdtEndPr/>
          <w:sdtContent>
            <w:tc>
              <w:tcPr>
                <w:tcW w:w="416" w:type="dxa"/>
              </w:tcPr>
              <w:p w14:paraId="37466147" w14:textId="77777777" w:rsidR="006867F4" w:rsidRDefault="006867F4" w:rsidP="006046CC">
                <w:pPr>
                  <w:pStyle w:val="RIVMStandaard"/>
                </w:pPr>
                <w:r>
                  <w:rPr>
                    <w:rFonts w:ascii="MS Gothic" w:eastAsia="MS Gothic" w:hAnsi="MS Gothic" w:hint="eastAsia"/>
                  </w:rPr>
                  <w:t>☐</w:t>
                </w:r>
              </w:p>
            </w:tc>
          </w:sdtContent>
        </w:sdt>
        <w:tc>
          <w:tcPr>
            <w:tcW w:w="7171" w:type="dxa"/>
          </w:tcPr>
          <w:p w14:paraId="220EBAEF" w14:textId="77777777" w:rsidR="006867F4" w:rsidRDefault="0080440F" w:rsidP="006046CC">
            <w:pPr>
              <w:pStyle w:val="RIVMStandaard"/>
            </w:pPr>
            <w:r>
              <w:t>Gebruik persoonlijke beschermingsmiddelen als er risico is op direct contact met urine en/of feces of risico op aerosolvorming.</w:t>
            </w:r>
          </w:p>
        </w:tc>
      </w:tr>
      <w:tr w:rsidR="00003B3C" w14:paraId="4B35386E" w14:textId="77777777" w:rsidTr="006046CC">
        <w:trPr>
          <w:cantSplit/>
        </w:trPr>
        <w:sdt>
          <w:sdtPr>
            <w:id w:val="-1186286521"/>
            <w14:checkbox>
              <w14:checked w14:val="0"/>
              <w14:checkedState w14:val="2612" w14:font="MS Gothic"/>
              <w14:uncheckedState w14:val="2610" w14:font="MS Gothic"/>
            </w14:checkbox>
          </w:sdtPr>
          <w:sdtEndPr/>
          <w:sdtContent>
            <w:tc>
              <w:tcPr>
                <w:tcW w:w="416" w:type="dxa"/>
              </w:tcPr>
              <w:p w14:paraId="152657A2" w14:textId="77777777" w:rsidR="00003B3C" w:rsidRDefault="00003B3C" w:rsidP="006046CC">
                <w:pPr>
                  <w:pStyle w:val="RIVMStandaard"/>
                </w:pPr>
                <w:r>
                  <w:rPr>
                    <w:rFonts w:ascii="MS Gothic" w:eastAsia="MS Gothic" w:hAnsi="MS Gothic" w:hint="eastAsia"/>
                  </w:rPr>
                  <w:t>☐</w:t>
                </w:r>
              </w:p>
            </w:tc>
          </w:sdtContent>
        </w:sdt>
        <w:tc>
          <w:tcPr>
            <w:tcW w:w="7171" w:type="dxa"/>
          </w:tcPr>
          <w:p w14:paraId="7AFCB192" w14:textId="77777777" w:rsidR="00003B3C" w:rsidRDefault="00003B3C" w:rsidP="006046CC">
            <w:pPr>
              <w:pStyle w:val="RIVMStandaard"/>
            </w:pPr>
            <w:r>
              <w:t>Reinig en desinfecteer po’s en urinalen in een pospoeler of gebruik een vermaler.</w:t>
            </w:r>
          </w:p>
        </w:tc>
      </w:tr>
      <w:tr w:rsidR="006867F4" w14:paraId="5A470864" w14:textId="77777777" w:rsidTr="006046CC">
        <w:trPr>
          <w:cantSplit/>
        </w:trPr>
        <w:sdt>
          <w:sdtPr>
            <w:id w:val="-486168569"/>
            <w14:checkbox>
              <w14:checked w14:val="0"/>
              <w14:checkedState w14:val="2612" w14:font="MS Gothic"/>
              <w14:uncheckedState w14:val="2610" w14:font="MS Gothic"/>
            </w14:checkbox>
          </w:sdtPr>
          <w:sdtEndPr/>
          <w:sdtContent>
            <w:tc>
              <w:tcPr>
                <w:tcW w:w="416" w:type="dxa"/>
              </w:tcPr>
              <w:p w14:paraId="53C2C0AE" w14:textId="77777777" w:rsidR="006867F4" w:rsidRDefault="006867F4" w:rsidP="006046CC">
                <w:pPr>
                  <w:pStyle w:val="RIVMStandaard"/>
                </w:pPr>
                <w:r>
                  <w:rPr>
                    <w:rFonts w:ascii="MS Gothic" w:eastAsia="MS Gothic" w:hAnsi="MS Gothic" w:hint="eastAsia"/>
                  </w:rPr>
                  <w:t>☐</w:t>
                </w:r>
              </w:p>
            </w:tc>
          </w:sdtContent>
        </w:sdt>
        <w:tc>
          <w:tcPr>
            <w:tcW w:w="7171" w:type="dxa"/>
          </w:tcPr>
          <w:p w14:paraId="7166C28D" w14:textId="77777777" w:rsidR="006867F4" w:rsidRDefault="0080440F" w:rsidP="006046CC">
            <w:pPr>
              <w:pStyle w:val="RIVMStandaard"/>
            </w:pPr>
            <w:r>
              <w:t>Bij gebruik van een vermaler geldt:</w:t>
            </w:r>
          </w:p>
          <w:p w14:paraId="0E429848" w14:textId="77777777" w:rsidR="0080440F" w:rsidRDefault="0080440F" w:rsidP="0080440F">
            <w:pPr>
              <w:pStyle w:val="RIVMStandaard"/>
              <w:numPr>
                <w:ilvl w:val="0"/>
                <w:numId w:val="15"/>
              </w:numPr>
            </w:pPr>
            <w:r>
              <w:t>Dek een gebruikte wegwerppo af tot aan verwerking door het vermaalsysteem.</w:t>
            </w:r>
          </w:p>
          <w:p w14:paraId="2BD8BBC7" w14:textId="77777777" w:rsidR="0080440F" w:rsidRDefault="0080440F" w:rsidP="0080440F">
            <w:pPr>
              <w:pStyle w:val="RIVMStandaard"/>
              <w:numPr>
                <w:ilvl w:val="0"/>
                <w:numId w:val="15"/>
              </w:numPr>
            </w:pPr>
            <w:r>
              <w:t>Toon de gebruiksinstructies van de fabrikant duidelijk zichtbaar in de directe omgeving van het vermaalsysteem.</w:t>
            </w:r>
          </w:p>
          <w:p w14:paraId="34A88EEB" w14:textId="77777777" w:rsidR="0080440F" w:rsidRDefault="0080440F" w:rsidP="0080440F">
            <w:pPr>
              <w:pStyle w:val="RIVMStandaard"/>
              <w:numPr>
                <w:ilvl w:val="0"/>
                <w:numId w:val="15"/>
              </w:numPr>
            </w:pPr>
            <w:r>
              <w:t>Instrueer medewerkers in het correcte gebruik van het vermaalsysteem.</w:t>
            </w:r>
          </w:p>
          <w:p w14:paraId="417FAE1B" w14:textId="77777777" w:rsidR="0080440F" w:rsidRDefault="0080440F" w:rsidP="0080440F">
            <w:pPr>
              <w:pStyle w:val="RIVMStandaard"/>
              <w:numPr>
                <w:ilvl w:val="0"/>
                <w:numId w:val="15"/>
              </w:numPr>
            </w:pPr>
            <w:r>
              <w:t>Plaats de gebruikte volle po/urinaal/maatbeker zo snel als mogelijk in het vermaalsysteem, sluit de deur en start direct het programma. Pas aansluitend handhygiëne toe.</w:t>
            </w:r>
          </w:p>
        </w:tc>
      </w:tr>
      <w:tr w:rsidR="006867F4" w14:paraId="695FF1BB" w14:textId="77777777" w:rsidTr="006046CC">
        <w:trPr>
          <w:cantSplit/>
        </w:trPr>
        <w:sdt>
          <w:sdtPr>
            <w:id w:val="1901632696"/>
            <w14:checkbox>
              <w14:checked w14:val="0"/>
              <w14:checkedState w14:val="2612" w14:font="MS Gothic"/>
              <w14:uncheckedState w14:val="2610" w14:font="MS Gothic"/>
            </w14:checkbox>
          </w:sdtPr>
          <w:sdtEndPr/>
          <w:sdtContent>
            <w:tc>
              <w:tcPr>
                <w:tcW w:w="416" w:type="dxa"/>
              </w:tcPr>
              <w:p w14:paraId="7219C236" w14:textId="77777777" w:rsidR="006867F4" w:rsidRDefault="006867F4" w:rsidP="006046CC">
                <w:pPr>
                  <w:pStyle w:val="RIVMStandaard"/>
                </w:pPr>
                <w:r>
                  <w:rPr>
                    <w:rFonts w:ascii="MS Gothic" w:eastAsia="MS Gothic" w:hAnsi="MS Gothic" w:hint="eastAsia"/>
                  </w:rPr>
                  <w:t>☐</w:t>
                </w:r>
              </w:p>
            </w:tc>
          </w:sdtContent>
        </w:sdt>
        <w:tc>
          <w:tcPr>
            <w:tcW w:w="7171" w:type="dxa"/>
          </w:tcPr>
          <w:p w14:paraId="613C824F" w14:textId="77777777" w:rsidR="006867F4" w:rsidRDefault="0080440F" w:rsidP="006046CC">
            <w:pPr>
              <w:pStyle w:val="RIVMStandaard"/>
            </w:pPr>
            <w:r>
              <w:t>Leeg po’s/urinalen/maatbekers niet handmatig in een toilet of pospoeler. Het voorzichtig legen van een maatbeker in het toilet is alleen toegestaan bij afwezigheid van een pospoeler of vermaalsysteem. Het afwezig zijn van een pospoeler of vermaalsysteem is alleen toegestaan onder voorwaarden (zie de WIP-richtlijn).</w:t>
            </w:r>
          </w:p>
        </w:tc>
      </w:tr>
      <w:tr w:rsidR="0080440F" w14:paraId="58A4B3C3" w14:textId="77777777" w:rsidTr="006046CC">
        <w:trPr>
          <w:cantSplit/>
        </w:trPr>
        <w:tc>
          <w:tcPr>
            <w:tcW w:w="416" w:type="dxa"/>
          </w:tcPr>
          <w:p w14:paraId="20C97564" w14:textId="77777777" w:rsidR="0080440F" w:rsidRDefault="0080440F" w:rsidP="0080440F">
            <w:pPr>
              <w:pStyle w:val="RIVMStandaard"/>
              <w:keepNext/>
            </w:pPr>
          </w:p>
        </w:tc>
        <w:tc>
          <w:tcPr>
            <w:tcW w:w="7171" w:type="dxa"/>
          </w:tcPr>
          <w:p w14:paraId="6BA94ABA" w14:textId="77777777" w:rsidR="0080440F" w:rsidRPr="0080440F" w:rsidRDefault="0080440F" w:rsidP="0080440F">
            <w:pPr>
              <w:pStyle w:val="RIVMStandaard"/>
              <w:keepNext/>
              <w:rPr>
                <w:b/>
                <w:i/>
              </w:rPr>
            </w:pPr>
            <w:r w:rsidRPr="0080440F">
              <w:rPr>
                <w:b/>
                <w:i/>
              </w:rPr>
              <w:t>Urine- en stomaopvangzakken</w:t>
            </w:r>
          </w:p>
        </w:tc>
      </w:tr>
      <w:tr w:rsidR="006867F4" w14:paraId="5E3B1E8C" w14:textId="77777777" w:rsidTr="006046CC">
        <w:trPr>
          <w:cantSplit/>
        </w:trPr>
        <w:sdt>
          <w:sdtPr>
            <w:id w:val="-1421487781"/>
            <w14:checkbox>
              <w14:checked w14:val="0"/>
              <w14:checkedState w14:val="2612" w14:font="MS Gothic"/>
              <w14:uncheckedState w14:val="2610" w14:font="MS Gothic"/>
            </w14:checkbox>
          </w:sdtPr>
          <w:sdtEndPr/>
          <w:sdtContent>
            <w:tc>
              <w:tcPr>
                <w:tcW w:w="416" w:type="dxa"/>
              </w:tcPr>
              <w:p w14:paraId="419112C9" w14:textId="77777777" w:rsidR="006867F4" w:rsidRDefault="006867F4" w:rsidP="006046CC">
                <w:pPr>
                  <w:pStyle w:val="RIVMStandaard"/>
                </w:pPr>
                <w:r>
                  <w:rPr>
                    <w:rFonts w:ascii="MS Gothic" w:eastAsia="MS Gothic" w:hAnsi="MS Gothic" w:hint="eastAsia"/>
                  </w:rPr>
                  <w:t>☐</w:t>
                </w:r>
              </w:p>
            </w:tc>
          </w:sdtContent>
        </w:sdt>
        <w:tc>
          <w:tcPr>
            <w:tcW w:w="7171" w:type="dxa"/>
          </w:tcPr>
          <w:p w14:paraId="758A85C7" w14:textId="77777777" w:rsidR="006867F4" w:rsidRDefault="00003B3C" w:rsidP="006046CC">
            <w:pPr>
              <w:pStyle w:val="RIVMStandaard"/>
            </w:pPr>
            <w:r>
              <w:t>Urine- en stomaopvangzakken zijn voorzien van een terugslagklep.</w:t>
            </w:r>
          </w:p>
        </w:tc>
      </w:tr>
      <w:tr w:rsidR="006867F4" w14:paraId="2B56E197" w14:textId="77777777" w:rsidTr="006046CC">
        <w:trPr>
          <w:cantSplit/>
        </w:trPr>
        <w:sdt>
          <w:sdtPr>
            <w:id w:val="-239492042"/>
            <w14:checkbox>
              <w14:checked w14:val="0"/>
              <w14:checkedState w14:val="2612" w14:font="MS Gothic"/>
              <w14:uncheckedState w14:val="2610" w14:font="MS Gothic"/>
            </w14:checkbox>
          </w:sdtPr>
          <w:sdtEndPr/>
          <w:sdtContent>
            <w:tc>
              <w:tcPr>
                <w:tcW w:w="416" w:type="dxa"/>
              </w:tcPr>
              <w:p w14:paraId="1D0FD96C" w14:textId="77777777" w:rsidR="006867F4" w:rsidRDefault="006867F4" w:rsidP="006046CC">
                <w:pPr>
                  <w:pStyle w:val="RIVMStandaard"/>
                </w:pPr>
                <w:r>
                  <w:rPr>
                    <w:rFonts w:ascii="MS Gothic" w:eastAsia="MS Gothic" w:hAnsi="MS Gothic" w:hint="eastAsia"/>
                  </w:rPr>
                  <w:t>☐</w:t>
                </w:r>
              </w:p>
            </w:tc>
          </w:sdtContent>
        </w:sdt>
        <w:tc>
          <w:tcPr>
            <w:tcW w:w="7171" w:type="dxa"/>
          </w:tcPr>
          <w:p w14:paraId="0414C1AE" w14:textId="77777777" w:rsidR="006867F4" w:rsidRDefault="00003B3C" w:rsidP="006046CC">
            <w:pPr>
              <w:pStyle w:val="RIVMStandaard"/>
            </w:pPr>
            <w:r>
              <w:t>Urine- en stomaopvangzakken zijn voorzien van een aftappunt.</w:t>
            </w:r>
          </w:p>
        </w:tc>
      </w:tr>
      <w:tr w:rsidR="006867F4" w14:paraId="1E78685D" w14:textId="77777777" w:rsidTr="006046CC">
        <w:trPr>
          <w:cantSplit/>
        </w:trPr>
        <w:sdt>
          <w:sdtPr>
            <w:id w:val="541340095"/>
            <w14:checkbox>
              <w14:checked w14:val="0"/>
              <w14:checkedState w14:val="2612" w14:font="MS Gothic"/>
              <w14:uncheckedState w14:val="2610" w14:font="MS Gothic"/>
            </w14:checkbox>
          </w:sdtPr>
          <w:sdtEndPr/>
          <w:sdtContent>
            <w:tc>
              <w:tcPr>
                <w:tcW w:w="416" w:type="dxa"/>
              </w:tcPr>
              <w:p w14:paraId="3F192C3B" w14:textId="77777777" w:rsidR="006867F4" w:rsidRDefault="006867F4" w:rsidP="006046CC">
                <w:pPr>
                  <w:pStyle w:val="RIVMStandaard"/>
                </w:pPr>
                <w:r>
                  <w:rPr>
                    <w:rFonts w:ascii="MS Gothic" w:eastAsia="MS Gothic" w:hAnsi="MS Gothic" w:hint="eastAsia"/>
                  </w:rPr>
                  <w:t>☐</w:t>
                </w:r>
              </w:p>
            </w:tc>
          </w:sdtContent>
        </w:sdt>
        <w:tc>
          <w:tcPr>
            <w:tcW w:w="7171" w:type="dxa"/>
          </w:tcPr>
          <w:p w14:paraId="43C2AD1F" w14:textId="77777777" w:rsidR="006867F4" w:rsidRDefault="00003B3C" w:rsidP="006046CC">
            <w:pPr>
              <w:pStyle w:val="RIVMStandaard"/>
            </w:pPr>
            <w:r>
              <w:t>Urinebeenzakken worden voor de nacht doorgekoppeld naar een schone standaard urine-opvangzak (de beenzak wordt dus niet afgekoppeld).</w:t>
            </w:r>
          </w:p>
        </w:tc>
      </w:tr>
      <w:tr w:rsidR="006867F4" w14:paraId="1479401C" w14:textId="77777777" w:rsidTr="006046CC">
        <w:trPr>
          <w:cantSplit/>
        </w:trPr>
        <w:sdt>
          <w:sdtPr>
            <w:id w:val="-1146271088"/>
            <w14:checkbox>
              <w14:checked w14:val="0"/>
              <w14:checkedState w14:val="2612" w14:font="MS Gothic"/>
              <w14:uncheckedState w14:val="2610" w14:font="MS Gothic"/>
            </w14:checkbox>
          </w:sdtPr>
          <w:sdtEndPr/>
          <w:sdtContent>
            <w:tc>
              <w:tcPr>
                <w:tcW w:w="416" w:type="dxa"/>
              </w:tcPr>
              <w:p w14:paraId="0C48730F" w14:textId="77777777" w:rsidR="006867F4" w:rsidRDefault="006867F4" w:rsidP="006046CC">
                <w:pPr>
                  <w:pStyle w:val="RIVMStandaard"/>
                </w:pPr>
                <w:r>
                  <w:rPr>
                    <w:rFonts w:ascii="MS Gothic" w:eastAsia="MS Gothic" w:hAnsi="MS Gothic" w:hint="eastAsia"/>
                  </w:rPr>
                  <w:t>☐</w:t>
                </w:r>
              </w:p>
            </w:tc>
          </w:sdtContent>
        </w:sdt>
        <w:tc>
          <w:tcPr>
            <w:tcW w:w="7171" w:type="dxa"/>
          </w:tcPr>
          <w:p w14:paraId="5272AD90" w14:textId="77777777" w:rsidR="006867F4" w:rsidRDefault="00003B3C" w:rsidP="006046CC">
            <w:pPr>
              <w:pStyle w:val="RIVMStandaard"/>
            </w:pPr>
            <w:r>
              <w:t>Vervang een urine-opvangzak (standaard en been) wekelijks en direct bij veel verontreinigingen in de zak of bij lekkage.</w:t>
            </w:r>
          </w:p>
        </w:tc>
      </w:tr>
      <w:tr w:rsidR="006867F4" w14:paraId="3F41A44D" w14:textId="77777777" w:rsidTr="006046CC">
        <w:trPr>
          <w:cantSplit/>
        </w:trPr>
        <w:sdt>
          <w:sdtPr>
            <w:id w:val="-784036839"/>
            <w14:checkbox>
              <w14:checked w14:val="0"/>
              <w14:checkedState w14:val="2612" w14:font="MS Gothic"/>
              <w14:uncheckedState w14:val="2610" w14:font="MS Gothic"/>
            </w14:checkbox>
          </w:sdtPr>
          <w:sdtEndPr/>
          <w:sdtContent>
            <w:tc>
              <w:tcPr>
                <w:tcW w:w="416" w:type="dxa"/>
              </w:tcPr>
              <w:p w14:paraId="0A9D4100" w14:textId="77777777" w:rsidR="006867F4" w:rsidRDefault="006867F4" w:rsidP="006046CC">
                <w:pPr>
                  <w:pStyle w:val="RIVMStandaard"/>
                </w:pPr>
                <w:r>
                  <w:rPr>
                    <w:rFonts w:ascii="MS Gothic" w:eastAsia="MS Gothic" w:hAnsi="MS Gothic" w:hint="eastAsia"/>
                  </w:rPr>
                  <w:t>☐</w:t>
                </w:r>
              </w:p>
            </w:tc>
          </w:sdtContent>
        </w:sdt>
        <w:tc>
          <w:tcPr>
            <w:tcW w:w="7171" w:type="dxa"/>
          </w:tcPr>
          <w:p w14:paraId="4DD353C6" w14:textId="77777777" w:rsidR="006867F4" w:rsidRDefault="00003B3C" w:rsidP="006046CC">
            <w:pPr>
              <w:pStyle w:val="RIVMStandaard"/>
            </w:pPr>
            <w:r>
              <w:t>Koppel een urine-opvangzak alleen tussentijds af als dit noodzakelijk is; sluit aansluitend een schone zak aan.</w:t>
            </w:r>
          </w:p>
        </w:tc>
      </w:tr>
      <w:tr w:rsidR="006867F4" w14:paraId="0F1F1C8A" w14:textId="77777777" w:rsidTr="006046CC">
        <w:trPr>
          <w:cantSplit/>
        </w:trPr>
        <w:sdt>
          <w:sdtPr>
            <w:id w:val="-365067324"/>
            <w14:checkbox>
              <w14:checked w14:val="0"/>
              <w14:checkedState w14:val="2612" w14:font="MS Gothic"/>
              <w14:uncheckedState w14:val="2610" w14:font="MS Gothic"/>
            </w14:checkbox>
          </w:sdtPr>
          <w:sdtEndPr/>
          <w:sdtContent>
            <w:tc>
              <w:tcPr>
                <w:tcW w:w="416" w:type="dxa"/>
              </w:tcPr>
              <w:p w14:paraId="544901DA" w14:textId="77777777" w:rsidR="006867F4" w:rsidRDefault="006867F4" w:rsidP="006046CC">
                <w:pPr>
                  <w:pStyle w:val="RIVMStandaard"/>
                </w:pPr>
                <w:r>
                  <w:rPr>
                    <w:rFonts w:ascii="MS Gothic" w:eastAsia="MS Gothic" w:hAnsi="MS Gothic" w:hint="eastAsia"/>
                  </w:rPr>
                  <w:t>☐</w:t>
                </w:r>
              </w:p>
            </w:tc>
          </w:sdtContent>
        </w:sdt>
        <w:tc>
          <w:tcPr>
            <w:tcW w:w="7171" w:type="dxa"/>
          </w:tcPr>
          <w:p w14:paraId="0FD8E6E8" w14:textId="77777777" w:rsidR="006867F4" w:rsidRDefault="00003B3C" w:rsidP="006046CC">
            <w:pPr>
              <w:pStyle w:val="RIVMStandaard"/>
            </w:pPr>
            <w:r>
              <w:t>Was materiaal ter fixatie van stomamateriaal (bijvoorbeeld gordels, bandages) wekelijks op minimaal 60°C en een volledig wasprogramma en direct bij zichtbare verontreiniging.</w:t>
            </w:r>
          </w:p>
        </w:tc>
      </w:tr>
    </w:tbl>
    <w:p w14:paraId="37968DD6" w14:textId="77777777" w:rsidR="006867F4" w:rsidRPr="00FF660C" w:rsidRDefault="00003B3C" w:rsidP="00003B3C">
      <w:pPr>
        <w:pStyle w:val="Kop2"/>
      </w:pPr>
      <w:r w:rsidRPr="00003B3C">
        <w:t>Medicijnen en steriele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03B3C" w14:paraId="1C38D042" w14:textId="77777777" w:rsidTr="006046CC">
        <w:trPr>
          <w:cantSplit/>
        </w:trPr>
        <w:tc>
          <w:tcPr>
            <w:tcW w:w="416" w:type="dxa"/>
          </w:tcPr>
          <w:p w14:paraId="25CC0AF5" w14:textId="77777777" w:rsidR="00003B3C" w:rsidRDefault="00003B3C" w:rsidP="00003B3C">
            <w:pPr>
              <w:pStyle w:val="RIVMStandaard"/>
              <w:keepNext/>
            </w:pPr>
          </w:p>
        </w:tc>
        <w:tc>
          <w:tcPr>
            <w:tcW w:w="7171" w:type="dxa"/>
          </w:tcPr>
          <w:p w14:paraId="1FCD2608" w14:textId="77777777" w:rsidR="00003B3C" w:rsidRPr="00003B3C" w:rsidRDefault="00003B3C" w:rsidP="00003B3C">
            <w:pPr>
              <w:pStyle w:val="RIVMStandaard"/>
              <w:keepNext/>
              <w:rPr>
                <w:b/>
                <w:i/>
              </w:rPr>
            </w:pPr>
            <w:r w:rsidRPr="00003B3C">
              <w:rPr>
                <w:b/>
                <w:i/>
              </w:rPr>
              <w:t>Medicijnen</w:t>
            </w:r>
          </w:p>
        </w:tc>
      </w:tr>
      <w:tr w:rsidR="006867F4" w14:paraId="3FDFDCF2" w14:textId="77777777" w:rsidTr="006046CC">
        <w:trPr>
          <w:cantSplit/>
        </w:trPr>
        <w:sdt>
          <w:sdtPr>
            <w:id w:val="1363249192"/>
            <w14:checkbox>
              <w14:checked w14:val="0"/>
              <w14:checkedState w14:val="2612" w14:font="MS Gothic"/>
              <w14:uncheckedState w14:val="2610" w14:font="MS Gothic"/>
            </w14:checkbox>
          </w:sdtPr>
          <w:sdtEndPr/>
          <w:sdtContent>
            <w:tc>
              <w:tcPr>
                <w:tcW w:w="416" w:type="dxa"/>
              </w:tcPr>
              <w:p w14:paraId="4A9A352A" w14:textId="77777777" w:rsidR="006867F4" w:rsidRDefault="006867F4" w:rsidP="006046CC">
                <w:pPr>
                  <w:pStyle w:val="RIVMStandaard"/>
                </w:pPr>
                <w:r>
                  <w:rPr>
                    <w:rFonts w:ascii="MS Gothic" w:eastAsia="MS Gothic" w:hAnsi="MS Gothic" w:hint="eastAsia"/>
                  </w:rPr>
                  <w:t>☐</w:t>
                </w:r>
              </w:p>
            </w:tc>
          </w:sdtContent>
        </w:sdt>
        <w:tc>
          <w:tcPr>
            <w:tcW w:w="7171" w:type="dxa"/>
          </w:tcPr>
          <w:p w14:paraId="18F66726" w14:textId="77777777" w:rsidR="006867F4" w:rsidRDefault="00003B3C" w:rsidP="006046CC">
            <w:pPr>
              <w:pStyle w:val="RIVMStandaard"/>
            </w:pPr>
            <w:r>
              <w:t xml:space="preserve">Controleer de houdbaarheidsdatum van medicijnen maandelijks en vóór gebruik. Gebruik de medicijnen </w:t>
            </w:r>
            <w:r>
              <w:rPr>
                <w:rStyle w:val="Zwaar"/>
              </w:rPr>
              <w:t>niet</w:t>
            </w:r>
            <w:r>
              <w:t xml:space="preserve"> na deze datum.</w:t>
            </w:r>
          </w:p>
        </w:tc>
      </w:tr>
      <w:tr w:rsidR="006867F4" w14:paraId="28FD7F47" w14:textId="77777777" w:rsidTr="006046CC">
        <w:trPr>
          <w:cantSplit/>
        </w:trPr>
        <w:sdt>
          <w:sdtPr>
            <w:id w:val="-1090005084"/>
            <w14:checkbox>
              <w14:checked w14:val="0"/>
              <w14:checkedState w14:val="2612" w14:font="MS Gothic"/>
              <w14:uncheckedState w14:val="2610" w14:font="MS Gothic"/>
            </w14:checkbox>
          </w:sdtPr>
          <w:sdtEndPr/>
          <w:sdtContent>
            <w:tc>
              <w:tcPr>
                <w:tcW w:w="416" w:type="dxa"/>
              </w:tcPr>
              <w:p w14:paraId="0A2BF5FA" w14:textId="77777777" w:rsidR="006867F4" w:rsidRDefault="006867F4" w:rsidP="006046CC">
                <w:pPr>
                  <w:pStyle w:val="RIVMStandaard"/>
                </w:pPr>
                <w:r>
                  <w:rPr>
                    <w:rFonts w:ascii="MS Gothic" w:eastAsia="MS Gothic" w:hAnsi="MS Gothic" w:hint="eastAsia"/>
                  </w:rPr>
                  <w:t>☐</w:t>
                </w:r>
              </w:p>
            </w:tc>
          </w:sdtContent>
        </w:sdt>
        <w:tc>
          <w:tcPr>
            <w:tcW w:w="7171" w:type="dxa"/>
          </w:tcPr>
          <w:p w14:paraId="538824ED" w14:textId="77777777" w:rsidR="006867F4" w:rsidRDefault="00003B3C" w:rsidP="006046CC">
            <w:pPr>
              <w:pStyle w:val="RIVMStandaard"/>
            </w:pPr>
            <w:r>
              <w:t>Voorkom dat cliënten bij de voorraad medicijnen kunnen komen.</w:t>
            </w:r>
          </w:p>
        </w:tc>
      </w:tr>
      <w:tr w:rsidR="006867F4" w14:paraId="1803B962" w14:textId="77777777" w:rsidTr="006046CC">
        <w:trPr>
          <w:cantSplit/>
        </w:trPr>
        <w:sdt>
          <w:sdtPr>
            <w:id w:val="724186391"/>
            <w14:checkbox>
              <w14:checked w14:val="0"/>
              <w14:checkedState w14:val="2612" w14:font="MS Gothic"/>
              <w14:uncheckedState w14:val="2610" w14:font="MS Gothic"/>
            </w14:checkbox>
          </w:sdtPr>
          <w:sdtEndPr/>
          <w:sdtContent>
            <w:tc>
              <w:tcPr>
                <w:tcW w:w="416" w:type="dxa"/>
              </w:tcPr>
              <w:p w14:paraId="20087ED7" w14:textId="77777777" w:rsidR="006867F4" w:rsidRDefault="006867F4" w:rsidP="006046CC">
                <w:pPr>
                  <w:pStyle w:val="RIVMStandaard"/>
                </w:pPr>
                <w:r>
                  <w:rPr>
                    <w:rFonts w:ascii="MS Gothic" w:eastAsia="MS Gothic" w:hAnsi="MS Gothic" w:hint="eastAsia"/>
                  </w:rPr>
                  <w:t>☐</w:t>
                </w:r>
              </w:p>
            </w:tc>
          </w:sdtContent>
        </w:sdt>
        <w:tc>
          <w:tcPr>
            <w:tcW w:w="7171" w:type="dxa"/>
          </w:tcPr>
          <w:p w14:paraId="00F6D2DB" w14:textId="77777777" w:rsidR="006867F4" w:rsidRDefault="00003B3C" w:rsidP="006046CC">
            <w:pPr>
              <w:pStyle w:val="RIVMStandaard"/>
            </w:pPr>
            <w:r>
              <w:t>Noteer de openingsdatum op medicijnen die na openen beperkt houdbaar zijn.</w:t>
            </w:r>
          </w:p>
        </w:tc>
      </w:tr>
      <w:tr w:rsidR="006867F4" w14:paraId="20FD004A" w14:textId="77777777" w:rsidTr="006046CC">
        <w:trPr>
          <w:cantSplit/>
        </w:trPr>
        <w:sdt>
          <w:sdtPr>
            <w:id w:val="383455787"/>
            <w14:checkbox>
              <w14:checked w14:val="0"/>
              <w14:checkedState w14:val="2612" w14:font="MS Gothic"/>
              <w14:uncheckedState w14:val="2610" w14:font="MS Gothic"/>
            </w14:checkbox>
          </w:sdtPr>
          <w:sdtEndPr/>
          <w:sdtContent>
            <w:tc>
              <w:tcPr>
                <w:tcW w:w="416" w:type="dxa"/>
              </w:tcPr>
              <w:p w14:paraId="61EBA351" w14:textId="77777777" w:rsidR="006867F4" w:rsidRDefault="006867F4" w:rsidP="006046CC">
                <w:pPr>
                  <w:pStyle w:val="RIVMStandaard"/>
                </w:pPr>
                <w:r>
                  <w:rPr>
                    <w:rFonts w:ascii="MS Gothic" w:eastAsia="MS Gothic" w:hAnsi="MS Gothic" w:hint="eastAsia"/>
                  </w:rPr>
                  <w:t>☐</w:t>
                </w:r>
              </w:p>
            </w:tc>
          </w:sdtContent>
        </w:sdt>
        <w:tc>
          <w:tcPr>
            <w:tcW w:w="7171" w:type="dxa"/>
          </w:tcPr>
          <w:p w14:paraId="27E5410B" w14:textId="77777777" w:rsidR="006867F4" w:rsidRDefault="00003B3C" w:rsidP="006046CC">
            <w:pPr>
              <w:pStyle w:val="RIVMStandaard"/>
            </w:pPr>
            <w:r>
              <w:t>Bewaar medicijnen op de voorgeschreven temperatuur.</w:t>
            </w:r>
          </w:p>
        </w:tc>
      </w:tr>
      <w:tr w:rsidR="006867F4" w14:paraId="1D749E87" w14:textId="77777777" w:rsidTr="006046CC">
        <w:trPr>
          <w:cantSplit/>
        </w:trPr>
        <w:sdt>
          <w:sdtPr>
            <w:id w:val="1088729219"/>
            <w14:checkbox>
              <w14:checked w14:val="0"/>
              <w14:checkedState w14:val="2612" w14:font="MS Gothic"/>
              <w14:uncheckedState w14:val="2610" w14:font="MS Gothic"/>
            </w14:checkbox>
          </w:sdtPr>
          <w:sdtEndPr/>
          <w:sdtContent>
            <w:tc>
              <w:tcPr>
                <w:tcW w:w="416" w:type="dxa"/>
              </w:tcPr>
              <w:p w14:paraId="2500E0B0" w14:textId="77777777" w:rsidR="006867F4" w:rsidRDefault="006867F4" w:rsidP="006046CC">
                <w:pPr>
                  <w:pStyle w:val="RIVMStandaard"/>
                </w:pPr>
                <w:r>
                  <w:rPr>
                    <w:rFonts w:ascii="MS Gothic" w:eastAsia="MS Gothic" w:hAnsi="MS Gothic" w:hint="eastAsia"/>
                  </w:rPr>
                  <w:t>☐</w:t>
                </w:r>
              </w:p>
            </w:tc>
          </w:sdtContent>
        </w:sdt>
        <w:tc>
          <w:tcPr>
            <w:tcW w:w="7171" w:type="dxa"/>
          </w:tcPr>
          <w:p w14:paraId="2DB8968E" w14:textId="77777777" w:rsidR="006867F4" w:rsidRDefault="00003B3C" w:rsidP="006046CC">
            <w:pPr>
              <w:pStyle w:val="RIVMStandaard"/>
            </w:pPr>
            <w:r>
              <w:t>Gebruik een aparte koelkast voor medicijnen of bewaar de medicijnen in een afgesloten bak in een levensmiddelenkoelkast.</w:t>
            </w:r>
          </w:p>
        </w:tc>
      </w:tr>
      <w:tr w:rsidR="006867F4" w14:paraId="6144BE4B" w14:textId="77777777" w:rsidTr="006046CC">
        <w:trPr>
          <w:cantSplit/>
        </w:trPr>
        <w:sdt>
          <w:sdtPr>
            <w:id w:val="-150064036"/>
            <w14:checkbox>
              <w14:checked w14:val="0"/>
              <w14:checkedState w14:val="2612" w14:font="MS Gothic"/>
              <w14:uncheckedState w14:val="2610" w14:font="MS Gothic"/>
            </w14:checkbox>
          </w:sdtPr>
          <w:sdtEndPr/>
          <w:sdtContent>
            <w:tc>
              <w:tcPr>
                <w:tcW w:w="416" w:type="dxa"/>
              </w:tcPr>
              <w:p w14:paraId="1DF26BD3" w14:textId="77777777" w:rsidR="006867F4" w:rsidRDefault="006867F4" w:rsidP="006046CC">
                <w:pPr>
                  <w:pStyle w:val="RIVMStandaard"/>
                </w:pPr>
                <w:r>
                  <w:rPr>
                    <w:rFonts w:ascii="MS Gothic" w:eastAsia="MS Gothic" w:hAnsi="MS Gothic" w:hint="eastAsia"/>
                  </w:rPr>
                  <w:t>☐</w:t>
                </w:r>
              </w:p>
            </w:tc>
          </w:sdtContent>
        </w:sdt>
        <w:tc>
          <w:tcPr>
            <w:tcW w:w="7171" w:type="dxa"/>
          </w:tcPr>
          <w:p w14:paraId="781F3BC4" w14:textId="77777777" w:rsidR="006867F4" w:rsidRDefault="00003B3C" w:rsidP="006046CC">
            <w:pPr>
              <w:pStyle w:val="RIVMStandaard"/>
            </w:pPr>
            <w:r>
              <w:t>Controleer dagelijks en registreer wekelijks de temperatuur van de koelkast met medicijnen. Leg hiervoor een thermometer in de koelkast. Zorg dat de temperatuur tussen de 2 en 7 °C is.</w:t>
            </w:r>
          </w:p>
        </w:tc>
      </w:tr>
      <w:tr w:rsidR="006867F4" w14:paraId="3867280A" w14:textId="77777777" w:rsidTr="006046CC">
        <w:trPr>
          <w:cantSplit/>
        </w:trPr>
        <w:sdt>
          <w:sdtPr>
            <w:id w:val="91905273"/>
            <w14:checkbox>
              <w14:checked w14:val="0"/>
              <w14:checkedState w14:val="2612" w14:font="MS Gothic"/>
              <w14:uncheckedState w14:val="2610" w14:font="MS Gothic"/>
            </w14:checkbox>
          </w:sdtPr>
          <w:sdtEndPr/>
          <w:sdtContent>
            <w:tc>
              <w:tcPr>
                <w:tcW w:w="416" w:type="dxa"/>
              </w:tcPr>
              <w:p w14:paraId="25453943" w14:textId="77777777" w:rsidR="006867F4" w:rsidRDefault="006867F4" w:rsidP="006046CC">
                <w:pPr>
                  <w:pStyle w:val="RIVMStandaard"/>
                </w:pPr>
                <w:r>
                  <w:rPr>
                    <w:rFonts w:ascii="MS Gothic" w:eastAsia="MS Gothic" w:hAnsi="MS Gothic" w:hint="eastAsia"/>
                  </w:rPr>
                  <w:t>☐</w:t>
                </w:r>
              </w:p>
            </w:tc>
          </w:sdtContent>
        </w:sdt>
        <w:tc>
          <w:tcPr>
            <w:tcW w:w="7171" w:type="dxa"/>
          </w:tcPr>
          <w:p w14:paraId="6BB27609" w14:textId="77777777" w:rsidR="006867F4" w:rsidRDefault="00003B3C" w:rsidP="006046CC">
            <w:pPr>
              <w:pStyle w:val="RIVMStandaard"/>
            </w:pPr>
            <w:r>
              <w:t>Werk bij het gereedmaken en toedienen van medicijnen volgens de</w:t>
            </w:r>
            <w:r w:rsidRPr="00003B3C">
              <w:t xml:space="preserve"> Landelijke instructie Voor Toediening Gereedmaken (VTGM)</w:t>
            </w:r>
            <w:r>
              <w:t xml:space="preserve"> van medicatie in verpleeg- en verzorgingshuizen van de V&amp;VN.</w:t>
            </w:r>
          </w:p>
        </w:tc>
      </w:tr>
      <w:tr w:rsidR="00003B3C" w14:paraId="3F20B916" w14:textId="77777777" w:rsidTr="006046CC">
        <w:trPr>
          <w:cantSplit/>
        </w:trPr>
        <w:tc>
          <w:tcPr>
            <w:tcW w:w="416" w:type="dxa"/>
          </w:tcPr>
          <w:p w14:paraId="6877C958" w14:textId="77777777" w:rsidR="00003B3C" w:rsidRDefault="00003B3C" w:rsidP="00003B3C">
            <w:pPr>
              <w:pStyle w:val="RIVMStandaard"/>
              <w:keepNext/>
            </w:pPr>
          </w:p>
        </w:tc>
        <w:tc>
          <w:tcPr>
            <w:tcW w:w="7171" w:type="dxa"/>
          </w:tcPr>
          <w:p w14:paraId="56741A45" w14:textId="77777777" w:rsidR="00003B3C" w:rsidRPr="00003B3C" w:rsidRDefault="00003B3C" w:rsidP="00003B3C">
            <w:pPr>
              <w:pStyle w:val="RIVMStandaard"/>
              <w:keepNext/>
              <w:rPr>
                <w:b/>
                <w:i/>
              </w:rPr>
            </w:pPr>
            <w:r w:rsidRPr="00003B3C">
              <w:rPr>
                <w:b/>
                <w:i/>
              </w:rPr>
              <w:t>Steriele materialen</w:t>
            </w:r>
          </w:p>
        </w:tc>
      </w:tr>
      <w:tr w:rsidR="006867F4" w14:paraId="068A6627" w14:textId="77777777" w:rsidTr="006046CC">
        <w:trPr>
          <w:cantSplit/>
        </w:trPr>
        <w:sdt>
          <w:sdtPr>
            <w:id w:val="266666272"/>
            <w14:checkbox>
              <w14:checked w14:val="0"/>
              <w14:checkedState w14:val="2612" w14:font="MS Gothic"/>
              <w14:uncheckedState w14:val="2610" w14:font="MS Gothic"/>
            </w14:checkbox>
          </w:sdtPr>
          <w:sdtEndPr/>
          <w:sdtContent>
            <w:tc>
              <w:tcPr>
                <w:tcW w:w="416" w:type="dxa"/>
              </w:tcPr>
              <w:p w14:paraId="656949AC" w14:textId="77777777" w:rsidR="006867F4" w:rsidRDefault="006867F4" w:rsidP="006046CC">
                <w:pPr>
                  <w:pStyle w:val="RIVMStandaard"/>
                </w:pPr>
                <w:r>
                  <w:rPr>
                    <w:rFonts w:ascii="MS Gothic" w:eastAsia="MS Gothic" w:hAnsi="MS Gothic" w:hint="eastAsia"/>
                  </w:rPr>
                  <w:t>☐</w:t>
                </w:r>
              </w:p>
            </w:tc>
          </w:sdtContent>
        </w:sdt>
        <w:tc>
          <w:tcPr>
            <w:tcW w:w="7171" w:type="dxa"/>
          </w:tcPr>
          <w:p w14:paraId="133C2CAB" w14:textId="77777777" w:rsidR="006867F4" w:rsidRDefault="00003B3C" w:rsidP="006046CC">
            <w:pPr>
              <w:pStyle w:val="RIVMStandaard"/>
            </w:pPr>
            <w:r>
              <w:t>Controleer de houdbaarheidsdatum van steriele materialen maandelijks en vóór gebruik. Gebruik de materialen niet na deze datum.</w:t>
            </w:r>
          </w:p>
        </w:tc>
      </w:tr>
      <w:tr w:rsidR="006867F4" w14:paraId="2CE59E9F" w14:textId="77777777" w:rsidTr="006046CC">
        <w:trPr>
          <w:cantSplit/>
        </w:trPr>
        <w:sdt>
          <w:sdtPr>
            <w:id w:val="-2143792594"/>
            <w14:checkbox>
              <w14:checked w14:val="0"/>
              <w14:checkedState w14:val="2612" w14:font="MS Gothic"/>
              <w14:uncheckedState w14:val="2610" w14:font="MS Gothic"/>
            </w14:checkbox>
          </w:sdtPr>
          <w:sdtEndPr/>
          <w:sdtContent>
            <w:tc>
              <w:tcPr>
                <w:tcW w:w="416" w:type="dxa"/>
              </w:tcPr>
              <w:p w14:paraId="067DAB55" w14:textId="77777777" w:rsidR="006867F4" w:rsidRDefault="006867F4" w:rsidP="006046CC">
                <w:pPr>
                  <w:pStyle w:val="RIVMStandaard"/>
                </w:pPr>
                <w:r>
                  <w:rPr>
                    <w:rFonts w:ascii="MS Gothic" w:eastAsia="MS Gothic" w:hAnsi="MS Gothic" w:hint="eastAsia"/>
                  </w:rPr>
                  <w:t>☐</w:t>
                </w:r>
              </w:p>
            </w:tc>
          </w:sdtContent>
        </w:sdt>
        <w:tc>
          <w:tcPr>
            <w:tcW w:w="7171" w:type="dxa"/>
          </w:tcPr>
          <w:p w14:paraId="1E228218" w14:textId="77777777" w:rsidR="006867F4" w:rsidRDefault="00003B3C" w:rsidP="006046CC">
            <w:pPr>
              <w:pStyle w:val="RIVMStandaard"/>
            </w:pPr>
            <w:r>
              <w:t>Sla steriele materialen stofvrij en droog op, op zo’n manier dat ze niet beschadigen en gescheiden zijn van andere materialen.</w:t>
            </w:r>
          </w:p>
        </w:tc>
      </w:tr>
      <w:tr w:rsidR="006867F4" w14:paraId="2EA39FDA" w14:textId="77777777" w:rsidTr="006046CC">
        <w:trPr>
          <w:cantSplit/>
        </w:trPr>
        <w:sdt>
          <w:sdtPr>
            <w:id w:val="48658770"/>
            <w14:checkbox>
              <w14:checked w14:val="0"/>
              <w14:checkedState w14:val="2612" w14:font="MS Gothic"/>
              <w14:uncheckedState w14:val="2610" w14:font="MS Gothic"/>
            </w14:checkbox>
          </w:sdtPr>
          <w:sdtEndPr/>
          <w:sdtContent>
            <w:tc>
              <w:tcPr>
                <w:tcW w:w="416" w:type="dxa"/>
              </w:tcPr>
              <w:p w14:paraId="000313AE" w14:textId="77777777" w:rsidR="006867F4" w:rsidRDefault="006867F4" w:rsidP="006046CC">
                <w:pPr>
                  <w:pStyle w:val="RIVMStandaard"/>
                </w:pPr>
                <w:r>
                  <w:rPr>
                    <w:rFonts w:ascii="MS Gothic" w:eastAsia="MS Gothic" w:hAnsi="MS Gothic" w:hint="eastAsia"/>
                  </w:rPr>
                  <w:t>☐</w:t>
                </w:r>
              </w:p>
            </w:tc>
          </w:sdtContent>
        </w:sdt>
        <w:tc>
          <w:tcPr>
            <w:tcW w:w="7171" w:type="dxa"/>
          </w:tcPr>
          <w:p w14:paraId="1116AC7E" w14:textId="77777777" w:rsidR="006867F4" w:rsidRDefault="00003B3C" w:rsidP="006046CC">
            <w:pPr>
              <w:pStyle w:val="RIVMStandaard"/>
            </w:pPr>
            <w:r>
              <w:t>Gebruik de instrumenten niet als de verpakking:</w:t>
            </w:r>
          </w:p>
          <w:p w14:paraId="2DE40CAE" w14:textId="77777777" w:rsidR="00003B3C" w:rsidRDefault="00003B3C" w:rsidP="00003B3C">
            <w:pPr>
              <w:pStyle w:val="RIVMStandaard"/>
              <w:numPr>
                <w:ilvl w:val="0"/>
                <w:numId w:val="16"/>
              </w:numPr>
            </w:pPr>
            <w:r>
              <w:t>beschadigd of gescheurd is;</w:t>
            </w:r>
          </w:p>
          <w:p w14:paraId="20C74BA3" w14:textId="77777777" w:rsidR="00003B3C" w:rsidRDefault="00003B3C" w:rsidP="00003B3C">
            <w:pPr>
              <w:pStyle w:val="RIVMStandaard"/>
              <w:numPr>
                <w:ilvl w:val="0"/>
                <w:numId w:val="16"/>
              </w:numPr>
            </w:pPr>
            <w:r>
              <w:t>(deels) geopend is;</w:t>
            </w:r>
          </w:p>
          <w:p w14:paraId="18AD74EF" w14:textId="77777777" w:rsidR="00003B3C" w:rsidRDefault="00003B3C" w:rsidP="00003B3C">
            <w:pPr>
              <w:pStyle w:val="RIVMStandaard"/>
              <w:numPr>
                <w:ilvl w:val="0"/>
                <w:numId w:val="16"/>
              </w:numPr>
            </w:pPr>
            <w:r>
              <w:t>vochtig is of vochtkringen vertoont;</w:t>
            </w:r>
          </w:p>
          <w:p w14:paraId="516BC64F" w14:textId="77777777" w:rsidR="00003B3C" w:rsidRDefault="00003B3C" w:rsidP="00003B3C">
            <w:pPr>
              <w:pStyle w:val="RIVMStandaard"/>
              <w:numPr>
                <w:ilvl w:val="0"/>
                <w:numId w:val="16"/>
              </w:numPr>
            </w:pPr>
            <w:r>
              <w:t>vuil is geworden.</w:t>
            </w:r>
          </w:p>
        </w:tc>
      </w:tr>
    </w:tbl>
    <w:p w14:paraId="56383394" w14:textId="77777777" w:rsidR="006867F4" w:rsidRPr="00FF660C" w:rsidRDefault="00003B3C" w:rsidP="00003B3C">
      <w:pPr>
        <w:pStyle w:val="Kop2"/>
      </w:pPr>
      <w:r w:rsidRPr="00003B3C">
        <w:t>Omgang met scherp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497246C" w14:textId="77777777" w:rsidTr="006046CC">
        <w:trPr>
          <w:cantSplit/>
        </w:trPr>
        <w:sdt>
          <w:sdtPr>
            <w:id w:val="2104455593"/>
            <w14:checkbox>
              <w14:checked w14:val="0"/>
              <w14:checkedState w14:val="2612" w14:font="MS Gothic"/>
              <w14:uncheckedState w14:val="2610" w14:font="MS Gothic"/>
            </w14:checkbox>
          </w:sdtPr>
          <w:sdtEndPr/>
          <w:sdtContent>
            <w:tc>
              <w:tcPr>
                <w:tcW w:w="416" w:type="dxa"/>
              </w:tcPr>
              <w:p w14:paraId="451F963F" w14:textId="77777777" w:rsidR="006867F4" w:rsidRDefault="006867F4" w:rsidP="006046CC">
                <w:pPr>
                  <w:pStyle w:val="RIVMStandaard"/>
                </w:pPr>
                <w:r>
                  <w:rPr>
                    <w:rFonts w:ascii="MS Gothic" w:eastAsia="MS Gothic" w:hAnsi="MS Gothic" w:hint="eastAsia"/>
                  </w:rPr>
                  <w:t>☐</w:t>
                </w:r>
              </w:p>
            </w:tc>
          </w:sdtContent>
        </w:sdt>
        <w:tc>
          <w:tcPr>
            <w:tcW w:w="7171" w:type="dxa"/>
          </w:tcPr>
          <w:p w14:paraId="67D3D4C9" w14:textId="77777777" w:rsidR="006867F4" w:rsidRDefault="00003B3C" w:rsidP="006046CC">
            <w:pPr>
              <w:pStyle w:val="RIVMStandaard"/>
            </w:pPr>
            <w:r>
              <w:t>Gebruik veilige naaldsystemen met een ingebouwde beveiliging.</w:t>
            </w:r>
          </w:p>
        </w:tc>
      </w:tr>
      <w:tr w:rsidR="006867F4" w14:paraId="29657709" w14:textId="77777777" w:rsidTr="006046CC">
        <w:trPr>
          <w:cantSplit/>
        </w:trPr>
        <w:sdt>
          <w:sdtPr>
            <w:id w:val="-1270148452"/>
            <w14:checkbox>
              <w14:checked w14:val="0"/>
              <w14:checkedState w14:val="2612" w14:font="MS Gothic"/>
              <w14:uncheckedState w14:val="2610" w14:font="MS Gothic"/>
            </w14:checkbox>
          </w:sdtPr>
          <w:sdtEndPr/>
          <w:sdtContent>
            <w:tc>
              <w:tcPr>
                <w:tcW w:w="416" w:type="dxa"/>
              </w:tcPr>
              <w:p w14:paraId="755D114F" w14:textId="77777777" w:rsidR="006867F4" w:rsidRDefault="006867F4" w:rsidP="006046CC">
                <w:pPr>
                  <w:pStyle w:val="RIVMStandaard"/>
                </w:pPr>
                <w:r>
                  <w:rPr>
                    <w:rFonts w:ascii="MS Gothic" w:eastAsia="MS Gothic" w:hAnsi="MS Gothic" w:hint="eastAsia"/>
                  </w:rPr>
                  <w:t>☐</w:t>
                </w:r>
              </w:p>
            </w:tc>
          </w:sdtContent>
        </w:sdt>
        <w:tc>
          <w:tcPr>
            <w:tcW w:w="7171" w:type="dxa"/>
          </w:tcPr>
          <w:p w14:paraId="0E6DE7E2" w14:textId="77777777" w:rsidR="006867F4" w:rsidRDefault="00003B3C" w:rsidP="006046CC">
            <w:pPr>
              <w:pStyle w:val="RIVMStandaard"/>
            </w:pPr>
            <w:r>
              <w:t>Zet hoesjes nooit terug op de naald.</w:t>
            </w:r>
          </w:p>
        </w:tc>
      </w:tr>
      <w:tr w:rsidR="006867F4" w14:paraId="18691B7D" w14:textId="77777777" w:rsidTr="006046CC">
        <w:trPr>
          <w:cantSplit/>
        </w:trPr>
        <w:sdt>
          <w:sdtPr>
            <w:id w:val="657500677"/>
            <w14:checkbox>
              <w14:checked w14:val="0"/>
              <w14:checkedState w14:val="2612" w14:font="MS Gothic"/>
              <w14:uncheckedState w14:val="2610" w14:font="MS Gothic"/>
            </w14:checkbox>
          </w:sdtPr>
          <w:sdtEndPr/>
          <w:sdtContent>
            <w:tc>
              <w:tcPr>
                <w:tcW w:w="416" w:type="dxa"/>
              </w:tcPr>
              <w:p w14:paraId="34945502" w14:textId="77777777" w:rsidR="006867F4" w:rsidRDefault="006867F4" w:rsidP="006046CC">
                <w:pPr>
                  <w:pStyle w:val="RIVMStandaard"/>
                </w:pPr>
                <w:r>
                  <w:rPr>
                    <w:rFonts w:ascii="MS Gothic" w:eastAsia="MS Gothic" w:hAnsi="MS Gothic" w:hint="eastAsia"/>
                  </w:rPr>
                  <w:t>☐</w:t>
                </w:r>
              </w:p>
            </w:tc>
          </w:sdtContent>
        </w:sdt>
        <w:tc>
          <w:tcPr>
            <w:tcW w:w="7171" w:type="dxa"/>
          </w:tcPr>
          <w:p w14:paraId="398E052B" w14:textId="77777777" w:rsidR="006867F4" w:rsidRDefault="00003B3C" w:rsidP="00003B3C">
            <w:pPr>
              <w:pStyle w:val="RIVMStandaard"/>
            </w:pPr>
            <w:r>
              <w:t>Zorg dat er op iedere plek waar handelingen met injectienaalden of andere scherpe voorwerpen worden verricht, naaldcontainers met een UN-keurmerk zijn.</w:t>
            </w:r>
          </w:p>
        </w:tc>
      </w:tr>
      <w:tr w:rsidR="006867F4" w14:paraId="40D8E745" w14:textId="77777777" w:rsidTr="006046CC">
        <w:trPr>
          <w:cantSplit/>
        </w:trPr>
        <w:sdt>
          <w:sdtPr>
            <w:id w:val="-511143007"/>
            <w14:checkbox>
              <w14:checked w14:val="0"/>
              <w14:checkedState w14:val="2612" w14:font="MS Gothic"/>
              <w14:uncheckedState w14:val="2610" w14:font="MS Gothic"/>
            </w14:checkbox>
          </w:sdtPr>
          <w:sdtEndPr/>
          <w:sdtContent>
            <w:tc>
              <w:tcPr>
                <w:tcW w:w="416" w:type="dxa"/>
              </w:tcPr>
              <w:p w14:paraId="13504E39" w14:textId="77777777" w:rsidR="006867F4" w:rsidRDefault="006867F4" w:rsidP="006046CC">
                <w:pPr>
                  <w:pStyle w:val="RIVMStandaard"/>
                </w:pPr>
                <w:r>
                  <w:rPr>
                    <w:rFonts w:ascii="MS Gothic" w:eastAsia="MS Gothic" w:hAnsi="MS Gothic" w:hint="eastAsia"/>
                  </w:rPr>
                  <w:t>☐</w:t>
                </w:r>
              </w:p>
            </w:tc>
          </w:sdtContent>
        </w:sdt>
        <w:tc>
          <w:tcPr>
            <w:tcW w:w="7171" w:type="dxa"/>
          </w:tcPr>
          <w:p w14:paraId="0AD5A2F2" w14:textId="77777777" w:rsidR="006867F4" w:rsidRDefault="00003B3C" w:rsidP="006046CC">
            <w:pPr>
              <w:pStyle w:val="RIVMStandaard"/>
            </w:pPr>
            <w:r>
              <w:t>Gooi naalden en andere scherpe wegwerpinstrumenten die de huid of slijmvlies doorboren, direct na gebruik in een naaldcontainer met het UN-keurmerk. Gooi het scherpe afval nooit in een gewone afvalemmer.</w:t>
            </w:r>
          </w:p>
        </w:tc>
      </w:tr>
      <w:tr w:rsidR="006867F4" w14:paraId="0676EDC4" w14:textId="77777777" w:rsidTr="006046CC">
        <w:trPr>
          <w:cantSplit/>
        </w:trPr>
        <w:sdt>
          <w:sdtPr>
            <w:id w:val="-562183390"/>
            <w14:checkbox>
              <w14:checked w14:val="0"/>
              <w14:checkedState w14:val="2612" w14:font="MS Gothic"/>
              <w14:uncheckedState w14:val="2610" w14:font="MS Gothic"/>
            </w14:checkbox>
          </w:sdtPr>
          <w:sdtEndPr/>
          <w:sdtContent>
            <w:tc>
              <w:tcPr>
                <w:tcW w:w="416" w:type="dxa"/>
              </w:tcPr>
              <w:p w14:paraId="5C2D153C" w14:textId="77777777" w:rsidR="006867F4" w:rsidRDefault="006867F4" w:rsidP="006046CC">
                <w:pPr>
                  <w:pStyle w:val="RIVMStandaard"/>
                </w:pPr>
                <w:r>
                  <w:rPr>
                    <w:rFonts w:ascii="MS Gothic" w:eastAsia="MS Gothic" w:hAnsi="MS Gothic" w:hint="eastAsia"/>
                  </w:rPr>
                  <w:t>☐</w:t>
                </w:r>
              </w:p>
            </w:tc>
          </w:sdtContent>
        </w:sdt>
        <w:tc>
          <w:tcPr>
            <w:tcW w:w="7171" w:type="dxa"/>
          </w:tcPr>
          <w:p w14:paraId="48949077" w14:textId="77777777" w:rsidR="006867F4" w:rsidRDefault="00081E63" w:rsidP="006046CC">
            <w:pPr>
              <w:pStyle w:val="RIVMStandaard"/>
            </w:pPr>
            <w:r>
              <w:t>Zorg dat de naaldcontainer tijdens het prikken of snijden binnen handbereik staat.</w:t>
            </w:r>
          </w:p>
        </w:tc>
      </w:tr>
      <w:tr w:rsidR="006867F4" w14:paraId="07BFE81E" w14:textId="77777777" w:rsidTr="006046CC">
        <w:trPr>
          <w:cantSplit/>
        </w:trPr>
        <w:sdt>
          <w:sdtPr>
            <w:id w:val="1227261693"/>
            <w14:checkbox>
              <w14:checked w14:val="0"/>
              <w14:checkedState w14:val="2612" w14:font="MS Gothic"/>
              <w14:uncheckedState w14:val="2610" w14:font="MS Gothic"/>
            </w14:checkbox>
          </w:sdtPr>
          <w:sdtEndPr/>
          <w:sdtContent>
            <w:tc>
              <w:tcPr>
                <w:tcW w:w="416" w:type="dxa"/>
              </w:tcPr>
              <w:p w14:paraId="1B8C2516" w14:textId="77777777" w:rsidR="006867F4" w:rsidRDefault="006867F4" w:rsidP="006046CC">
                <w:pPr>
                  <w:pStyle w:val="RIVMStandaard"/>
                </w:pPr>
                <w:r>
                  <w:rPr>
                    <w:rFonts w:ascii="MS Gothic" w:eastAsia="MS Gothic" w:hAnsi="MS Gothic" w:hint="eastAsia"/>
                  </w:rPr>
                  <w:t>☐</w:t>
                </w:r>
              </w:p>
            </w:tc>
          </w:sdtContent>
        </w:sdt>
        <w:tc>
          <w:tcPr>
            <w:tcW w:w="7171" w:type="dxa"/>
          </w:tcPr>
          <w:p w14:paraId="6A778F43" w14:textId="77777777" w:rsidR="006867F4" w:rsidRDefault="00081E63" w:rsidP="006046CC">
            <w:pPr>
              <w:pStyle w:val="RIVMStandaard"/>
            </w:pPr>
            <w:r>
              <w:t>Zorg dat het deksel van de naaldcontainer goed vast zit. Het deksel zit stevig vast wanneer u bij het aandrukken van de hoeken bij elke hoek een duidelijke klik heeft gehoord. Er zit dan geen speling meer in het deksel.</w:t>
            </w:r>
          </w:p>
        </w:tc>
      </w:tr>
      <w:tr w:rsidR="006867F4" w14:paraId="49512D53" w14:textId="77777777" w:rsidTr="006046CC">
        <w:trPr>
          <w:cantSplit/>
        </w:trPr>
        <w:sdt>
          <w:sdtPr>
            <w:id w:val="66851735"/>
            <w14:checkbox>
              <w14:checked w14:val="0"/>
              <w14:checkedState w14:val="2612" w14:font="MS Gothic"/>
              <w14:uncheckedState w14:val="2610" w14:font="MS Gothic"/>
            </w14:checkbox>
          </w:sdtPr>
          <w:sdtEndPr/>
          <w:sdtContent>
            <w:tc>
              <w:tcPr>
                <w:tcW w:w="416" w:type="dxa"/>
              </w:tcPr>
              <w:p w14:paraId="68387427" w14:textId="77777777" w:rsidR="006867F4" w:rsidRDefault="006867F4" w:rsidP="006046CC">
                <w:pPr>
                  <w:pStyle w:val="RIVMStandaard"/>
                </w:pPr>
                <w:r>
                  <w:rPr>
                    <w:rFonts w:ascii="MS Gothic" w:eastAsia="MS Gothic" w:hAnsi="MS Gothic" w:hint="eastAsia"/>
                  </w:rPr>
                  <w:t>☐</w:t>
                </w:r>
              </w:p>
            </w:tc>
          </w:sdtContent>
        </w:sdt>
        <w:tc>
          <w:tcPr>
            <w:tcW w:w="7171" w:type="dxa"/>
          </w:tcPr>
          <w:p w14:paraId="58CCF148" w14:textId="77777777" w:rsidR="006867F4" w:rsidRDefault="00081E63" w:rsidP="006046CC">
            <w:pPr>
              <w:pStyle w:val="RIVMStandaard"/>
            </w:pPr>
            <w:r>
              <w:t>Vervang naaldcontainers wanneer ze tot de maximale vullijn vol zitten. Sluit het deksel en lever de volle naaldcontainer in volgens het protocol van uw instelling. Zet direct een nieuwe naaldcontainer neer.</w:t>
            </w:r>
          </w:p>
        </w:tc>
      </w:tr>
    </w:tbl>
    <w:p w14:paraId="4A449EA5" w14:textId="77777777" w:rsidR="006867F4" w:rsidRPr="00FF660C" w:rsidRDefault="00081E63" w:rsidP="00081E63">
      <w:pPr>
        <w:pStyle w:val="Kop2"/>
      </w:pPr>
      <w:r w:rsidRPr="00081E63">
        <w:t>Prik-, snij-, bijt- en spataccidenten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8EAAECC" w14:textId="77777777" w:rsidTr="006046CC">
        <w:trPr>
          <w:cantSplit/>
        </w:trPr>
        <w:sdt>
          <w:sdtPr>
            <w:id w:val="780300902"/>
            <w14:checkbox>
              <w14:checked w14:val="0"/>
              <w14:checkedState w14:val="2612" w14:font="MS Gothic"/>
              <w14:uncheckedState w14:val="2610" w14:font="MS Gothic"/>
            </w14:checkbox>
          </w:sdtPr>
          <w:sdtEndPr/>
          <w:sdtContent>
            <w:tc>
              <w:tcPr>
                <w:tcW w:w="416" w:type="dxa"/>
              </w:tcPr>
              <w:p w14:paraId="45870372" w14:textId="77777777" w:rsidR="006867F4" w:rsidRDefault="006867F4" w:rsidP="006046CC">
                <w:pPr>
                  <w:pStyle w:val="RIVMStandaard"/>
                </w:pPr>
                <w:r>
                  <w:rPr>
                    <w:rFonts w:ascii="MS Gothic" w:eastAsia="MS Gothic" w:hAnsi="MS Gothic" w:hint="eastAsia"/>
                  </w:rPr>
                  <w:t>☐</w:t>
                </w:r>
              </w:p>
            </w:tc>
          </w:sdtContent>
        </w:sdt>
        <w:tc>
          <w:tcPr>
            <w:tcW w:w="7171" w:type="dxa"/>
          </w:tcPr>
          <w:p w14:paraId="679C0EA5" w14:textId="77777777" w:rsidR="006867F4" w:rsidRDefault="00081E63" w:rsidP="006046CC">
            <w:pPr>
              <w:pStyle w:val="RIVMStandaard"/>
            </w:pPr>
            <w:r>
              <w:t>Ontwikkel een protocol voor prik-, snij-, bijt- en spataccidenten en stel uw medewerkers hiervan op de hoogte.</w:t>
            </w:r>
          </w:p>
        </w:tc>
      </w:tr>
      <w:tr w:rsidR="006867F4" w14:paraId="45EB0B41" w14:textId="77777777" w:rsidTr="006046CC">
        <w:trPr>
          <w:cantSplit/>
        </w:trPr>
        <w:sdt>
          <w:sdtPr>
            <w:id w:val="212010343"/>
            <w14:checkbox>
              <w14:checked w14:val="0"/>
              <w14:checkedState w14:val="2612" w14:font="MS Gothic"/>
              <w14:uncheckedState w14:val="2610" w14:font="MS Gothic"/>
            </w14:checkbox>
          </w:sdtPr>
          <w:sdtEndPr/>
          <w:sdtContent>
            <w:tc>
              <w:tcPr>
                <w:tcW w:w="416" w:type="dxa"/>
              </w:tcPr>
              <w:p w14:paraId="0E40C6AB" w14:textId="77777777" w:rsidR="006867F4" w:rsidRDefault="006867F4" w:rsidP="006046CC">
                <w:pPr>
                  <w:pStyle w:val="RIVMStandaard"/>
                </w:pPr>
                <w:r>
                  <w:rPr>
                    <w:rFonts w:ascii="MS Gothic" w:eastAsia="MS Gothic" w:hAnsi="MS Gothic" w:hint="eastAsia"/>
                  </w:rPr>
                  <w:t>☐</w:t>
                </w:r>
              </w:p>
            </w:tc>
          </w:sdtContent>
        </w:sdt>
        <w:tc>
          <w:tcPr>
            <w:tcW w:w="7171" w:type="dxa"/>
          </w:tcPr>
          <w:p w14:paraId="66123994" w14:textId="77777777" w:rsidR="006867F4" w:rsidRDefault="00081E63" w:rsidP="00081E63">
            <w:pPr>
              <w:pStyle w:val="RIVMStandaard"/>
            </w:pPr>
            <w:r>
              <w:t>In dit protocol moet in ieder geval het volgende staan:</w:t>
            </w:r>
          </w:p>
          <w:p w14:paraId="6437CA17" w14:textId="77777777" w:rsidR="00081E63" w:rsidRDefault="00081E63" w:rsidP="00081E63">
            <w:pPr>
              <w:pStyle w:val="RIVMStandaard"/>
              <w:numPr>
                <w:ilvl w:val="0"/>
                <w:numId w:val="18"/>
              </w:numPr>
            </w:pPr>
            <w:r>
              <w:t>Bij bloed-bloed- of bloed-slijmvliescontact (bijvoorbeeld wanneer bloed in het oog of de mond is gespat) moeten zo snel mogelijk de volgende stappen worden genomen:</w:t>
            </w:r>
          </w:p>
          <w:p w14:paraId="4B50C0B4" w14:textId="77777777" w:rsidR="00081E63" w:rsidRDefault="00081E63" w:rsidP="00081E63">
            <w:pPr>
              <w:pStyle w:val="RIVMStandaard"/>
              <w:numPr>
                <w:ilvl w:val="1"/>
                <w:numId w:val="18"/>
              </w:numPr>
            </w:pPr>
            <w:r>
              <w:t>Laat een wondje goed doorbloeden.</w:t>
            </w:r>
          </w:p>
          <w:p w14:paraId="73FD85E4" w14:textId="77777777" w:rsidR="00081E63" w:rsidRDefault="00081E63" w:rsidP="00081E63">
            <w:pPr>
              <w:pStyle w:val="RIVMStandaard"/>
              <w:numPr>
                <w:ilvl w:val="1"/>
                <w:numId w:val="18"/>
              </w:numPr>
            </w:pPr>
            <w:r>
              <w:t>Spoel het wondje of het slijmvlies met water of fysiologisch zout.</w:t>
            </w:r>
          </w:p>
          <w:p w14:paraId="60066720" w14:textId="77777777" w:rsidR="00081E63" w:rsidRDefault="00081E63" w:rsidP="00081E63">
            <w:pPr>
              <w:pStyle w:val="RIVMStandaard"/>
              <w:numPr>
                <w:ilvl w:val="1"/>
                <w:numId w:val="18"/>
              </w:numPr>
            </w:pPr>
            <w:r>
              <w:t>Ontsmet een wondje (slijmvliezen niet!) met een wond desinfecterend middel voorzien van een RVG-nummer (bijvoorbeeld Betadine of Sterilon).</w:t>
            </w:r>
          </w:p>
          <w:p w14:paraId="70AF14A8" w14:textId="77777777" w:rsidR="00081E63" w:rsidRDefault="00081E63" w:rsidP="00081E63">
            <w:pPr>
              <w:pStyle w:val="RIVMStandaard"/>
              <w:numPr>
                <w:ilvl w:val="1"/>
                <w:numId w:val="18"/>
              </w:numPr>
            </w:pPr>
            <w:r>
              <w:t>Dek het wondje zo nodig af.</w:t>
            </w:r>
          </w:p>
          <w:p w14:paraId="07B86FAA" w14:textId="77777777" w:rsidR="00081E63" w:rsidRDefault="00081E63" w:rsidP="00081E63">
            <w:pPr>
              <w:pStyle w:val="RIVMStandaard"/>
              <w:numPr>
                <w:ilvl w:val="1"/>
                <w:numId w:val="18"/>
              </w:numPr>
            </w:pPr>
            <w:r>
              <w:t>Neem direct hierna contact op met de instantie die volgens uw lokale protocol het accident moet behandelen. De deskundige maakt vervolgens een inschatting van de risico's en bespreekt het te volgen beleid.</w:t>
            </w:r>
          </w:p>
          <w:p w14:paraId="49A07F56" w14:textId="77777777" w:rsidR="00081E63" w:rsidRDefault="00081E63" w:rsidP="00081E63">
            <w:pPr>
              <w:pStyle w:val="RIVMStandaard"/>
              <w:numPr>
                <w:ilvl w:val="0"/>
                <w:numId w:val="18"/>
              </w:numPr>
            </w:pPr>
            <w:r>
              <w:t>Bij melding wordt een risico-inschatting gemaakt en worden eventuele vervolgstappen bepaald. Noteer hiervoor de volgende gegevens:</w:t>
            </w:r>
          </w:p>
          <w:p w14:paraId="2D41D106" w14:textId="77777777" w:rsidR="00081E63" w:rsidRDefault="00081E63" w:rsidP="00081E63">
            <w:pPr>
              <w:pStyle w:val="RIVMStandaard"/>
              <w:numPr>
                <w:ilvl w:val="1"/>
                <w:numId w:val="18"/>
              </w:numPr>
            </w:pPr>
            <w:r>
              <w:t>de personen die bij het accident zijn betrokken;</w:t>
            </w:r>
          </w:p>
          <w:p w14:paraId="50FC914B" w14:textId="77777777" w:rsidR="00081E63" w:rsidRDefault="00081E63" w:rsidP="00081E63">
            <w:pPr>
              <w:pStyle w:val="RIVMStandaard"/>
              <w:numPr>
                <w:ilvl w:val="1"/>
                <w:numId w:val="18"/>
              </w:numPr>
            </w:pPr>
            <w:r>
              <w:t>het type verwonding (bijv. prik- of bijtwond);</w:t>
            </w:r>
          </w:p>
          <w:p w14:paraId="045EDA58" w14:textId="77777777" w:rsidR="00081E63" w:rsidRDefault="00081E63" w:rsidP="00081E63">
            <w:pPr>
              <w:pStyle w:val="RIVMStandaard"/>
              <w:numPr>
                <w:ilvl w:val="1"/>
                <w:numId w:val="18"/>
              </w:numPr>
            </w:pPr>
            <w:r>
              <w:t>het materiaal waarmee iemand verwond is (het type naald in het geval van een prikaccident).</w:t>
            </w:r>
          </w:p>
        </w:tc>
      </w:tr>
    </w:tbl>
    <w:p w14:paraId="651B99AC" w14:textId="77777777" w:rsidR="006867F4" w:rsidRDefault="00081E63" w:rsidP="00081E63">
      <w:pPr>
        <w:pStyle w:val="Kop1"/>
      </w:pPr>
      <w:r w:rsidRPr="00081E63">
        <w:lastRenderedPageBreak/>
        <w:t>Maatregelen bij besmetting</w:t>
      </w:r>
    </w:p>
    <w:p w14:paraId="6EE34C40" w14:textId="77777777" w:rsidR="006867F4" w:rsidRPr="00FF660C" w:rsidRDefault="00081E63" w:rsidP="00081E63">
      <w:pPr>
        <w:pStyle w:val="Kop2"/>
      </w:pPr>
      <w:r w:rsidRPr="00081E63">
        <w:t>Meldingsplicht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AE6FC44" w14:textId="77777777" w:rsidTr="006046CC">
        <w:trPr>
          <w:cantSplit/>
        </w:trPr>
        <w:sdt>
          <w:sdtPr>
            <w:id w:val="-1052312395"/>
            <w14:checkbox>
              <w14:checked w14:val="0"/>
              <w14:checkedState w14:val="2612" w14:font="MS Gothic"/>
              <w14:uncheckedState w14:val="2610" w14:font="MS Gothic"/>
            </w14:checkbox>
          </w:sdtPr>
          <w:sdtEndPr/>
          <w:sdtContent>
            <w:tc>
              <w:tcPr>
                <w:tcW w:w="416" w:type="dxa"/>
              </w:tcPr>
              <w:p w14:paraId="20F11B41" w14:textId="77777777" w:rsidR="006867F4" w:rsidRDefault="006867F4" w:rsidP="006046CC">
                <w:pPr>
                  <w:pStyle w:val="RIVMStandaard"/>
                </w:pPr>
                <w:r>
                  <w:rPr>
                    <w:rFonts w:ascii="MS Gothic" w:eastAsia="MS Gothic" w:hAnsi="MS Gothic" w:hint="eastAsia"/>
                  </w:rPr>
                  <w:t>☐</w:t>
                </w:r>
              </w:p>
            </w:tc>
          </w:sdtContent>
        </w:sdt>
        <w:tc>
          <w:tcPr>
            <w:tcW w:w="7171" w:type="dxa"/>
          </w:tcPr>
          <w:p w14:paraId="5CAF4495" w14:textId="77777777" w:rsidR="006867F4" w:rsidRDefault="00081E63" w:rsidP="006046CC">
            <w:pPr>
              <w:pStyle w:val="RIVMStandaard"/>
            </w:pPr>
            <w:r>
              <w:t xml:space="preserve">Meld het aan </w:t>
            </w:r>
            <w:r w:rsidRPr="00081E63">
              <w:t>uw regionale GGD</w:t>
            </w:r>
            <w:r>
              <w:t xml:space="preserve"> wanneer er een ongewoon aantal zieke cliënten of medewerkers is met maag- en darmaandoeningen, geelzucht, huidaandoeningen en andere ernstige aandoeningen van vermoedelijk infectieuze aard.</w:t>
            </w:r>
          </w:p>
        </w:tc>
      </w:tr>
      <w:tr w:rsidR="006867F4" w14:paraId="12435C9E" w14:textId="77777777" w:rsidTr="006046CC">
        <w:trPr>
          <w:cantSplit/>
        </w:trPr>
        <w:sdt>
          <w:sdtPr>
            <w:id w:val="763191116"/>
            <w14:checkbox>
              <w14:checked w14:val="0"/>
              <w14:checkedState w14:val="2612" w14:font="MS Gothic"/>
              <w14:uncheckedState w14:val="2610" w14:font="MS Gothic"/>
            </w14:checkbox>
          </w:sdtPr>
          <w:sdtEndPr/>
          <w:sdtContent>
            <w:tc>
              <w:tcPr>
                <w:tcW w:w="416" w:type="dxa"/>
              </w:tcPr>
              <w:p w14:paraId="1A68AB60" w14:textId="77777777" w:rsidR="006867F4" w:rsidRDefault="006867F4" w:rsidP="006046CC">
                <w:pPr>
                  <w:pStyle w:val="RIVMStandaard"/>
                </w:pPr>
                <w:r>
                  <w:rPr>
                    <w:rFonts w:ascii="MS Gothic" w:eastAsia="MS Gothic" w:hAnsi="MS Gothic" w:hint="eastAsia"/>
                  </w:rPr>
                  <w:t>☐</w:t>
                </w:r>
              </w:p>
            </w:tc>
          </w:sdtContent>
        </w:sdt>
        <w:tc>
          <w:tcPr>
            <w:tcW w:w="7171" w:type="dxa"/>
          </w:tcPr>
          <w:p w14:paraId="3C834037" w14:textId="77777777" w:rsidR="006867F4" w:rsidRDefault="00081E63" w:rsidP="006046CC">
            <w:pPr>
              <w:pStyle w:val="RIVMStandaard"/>
            </w:pPr>
            <w:r>
              <w:t>Om een infectieziekte zo goed mogelijk te bestrijden heeft de GGD zo veel mogelijk informatie nodig.</w:t>
            </w:r>
          </w:p>
        </w:tc>
      </w:tr>
      <w:tr w:rsidR="006867F4" w14:paraId="5B440FAD" w14:textId="77777777" w:rsidTr="006046CC">
        <w:trPr>
          <w:cantSplit/>
        </w:trPr>
        <w:sdt>
          <w:sdtPr>
            <w:id w:val="1008946168"/>
            <w14:checkbox>
              <w14:checked w14:val="0"/>
              <w14:checkedState w14:val="2612" w14:font="MS Gothic"/>
              <w14:uncheckedState w14:val="2610" w14:font="MS Gothic"/>
            </w14:checkbox>
          </w:sdtPr>
          <w:sdtEndPr/>
          <w:sdtContent>
            <w:tc>
              <w:tcPr>
                <w:tcW w:w="416" w:type="dxa"/>
              </w:tcPr>
              <w:p w14:paraId="3D44DCAF" w14:textId="77777777" w:rsidR="006867F4" w:rsidRDefault="006867F4" w:rsidP="006046CC">
                <w:pPr>
                  <w:pStyle w:val="RIVMStandaard"/>
                </w:pPr>
                <w:r>
                  <w:rPr>
                    <w:rFonts w:ascii="MS Gothic" w:eastAsia="MS Gothic" w:hAnsi="MS Gothic" w:hint="eastAsia"/>
                  </w:rPr>
                  <w:t>☐</w:t>
                </w:r>
              </w:p>
            </w:tc>
          </w:sdtContent>
        </w:sdt>
        <w:tc>
          <w:tcPr>
            <w:tcW w:w="7171" w:type="dxa"/>
          </w:tcPr>
          <w:p w14:paraId="15D303C3" w14:textId="77777777" w:rsidR="006867F4" w:rsidRDefault="00081E63" w:rsidP="006046CC">
            <w:pPr>
              <w:pStyle w:val="RIVMStandaard"/>
            </w:pPr>
            <w:r>
              <w:t>Bepaal samen met de behandelend arts, deskundige infectiepreventie en deskundigen van de GGD welke maatregelen u moet nemen.</w:t>
            </w:r>
          </w:p>
        </w:tc>
      </w:tr>
    </w:tbl>
    <w:p w14:paraId="5D1A56C2" w14:textId="77777777" w:rsidR="006867F4" w:rsidRPr="00FF660C" w:rsidRDefault="00081E63" w:rsidP="00081E63">
      <w:pPr>
        <w:pStyle w:val="Kop2"/>
      </w:pPr>
      <w:r w:rsidRPr="00081E63">
        <w:t>Beschermende maatregelen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07B6AB5" w14:textId="77777777" w:rsidTr="006046CC">
        <w:trPr>
          <w:cantSplit/>
        </w:trPr>
        <w:sdt>
          <w:sdtPr>
            <w:id w:val="720869107"/>
            <w14:checkbox>
              <w14:checked w14:val="0"/>
              <w14:checkedState w14:val="2612" w14:font="MS Gothic"/>
              <w14:uncheckedState w14:val="2610" w14:font="MS Gothic"/>
            </w14:checkbox>
          </w:sdtPr>
          <w:sdtEndPr/>
          <w:sdtContent>
            <w:tc>
              <w:tcPr>
                <w:tcW w:w="416" w:type="dxa"/>
              </w:tcPr>
              <w:p w14:paraId="567F346E" w14:textId="77777777" w:rsidR="006867F4" w:rsidRDefault="006867F4" w:rsidP="006046CC">
                <w:pPr>
                  <w:pStyle w:val="RIVMStandaard"/>
                </w:pPr>
                <w:r>
                  <w:rPr>
                    <w:rFonts w:ascii="MS Gothic" w:eastAsia="MS Gothic" w:hAnsi="MS Gothic" w:hint="eastAsia"/>
                  </w:rPr>
                  <w:t>☐</w:t>
                </w:r>
              </w:p>
            </w:tc>
          </w:sdtContent>
        </w:sdt>
        <w:tc>
          <w:tcPr>
            <w:tcW w:w="7171" w:type="dxa"/>
          </w:tcPr>
          <w:p w14:paraId="690B45A3" w14:textId="77777777" w:rsidR="006867F4" w:rsidRDefault="00081E63" w:rsidP="006046CC">
            <w:pPr>
              <w:pStyle w:val="RIVMStandaard"/>
            </w:pPr>
            <w:r>
              <w:t>Zorg voor de aanwezigheid van protocollen voor de verschillende vormen van isolatie. Hierin moet worden beschreven welke en hoe de beschermende maatregelen uitgevoerd dienen te worden.</w:t>
            </w:r>
          </w:p>
        </w:tc>
      </w:tr>
      <w:tr w:rsidR="006867F4" w14:paraId="5627C63B" w14:textId="77777777" w:rsidTr="006046CC">
        <w:trPr>
          <w:cantSplit/>
        </w:trPr>
        <w:sdt>
          <w:sdtPr>
            <w:id w:val="1273352833"/>
            <w14:checkbox>
              <w14:checked w14:val="0"/>
              <w14:checkedState w14:val="2612" w14:font="MS Gothic"/>
              <w14:uncheckedState w14:val="2610" w14:font="MS Gothic"/>
            </w14:checkbox>
          </w:sdtPr>
          <w:sdtEndPr/>
          <w:sdtContent>
            <w:tc>
              <w:tcPr>
                <w:tcW w:w="416" w:type="dxa"/>
              </w:tcPr>
              <w:p w14:paraId="49B9A28E" w14:textId="77777777" w:rsidR="006867F4" w:rsidRDefault="006867F4" w:rsidP="006046CC">
                <w:pPr>
                  <w:pStyle w:val="RIVMStandaard"/>
                </w:pPr>
                <w:r>
                  <w:rPr>
                    <w:rFonts w:ascii="MS Gothic" w:eastAsia="MS Gothic" w:hAnsi="MS Gothic" w:hint="eastAsia"/>
                  </w:rPr>
                  <w:t>☐</w:t>
                </w:r>
              </w:p>
            </w:tc>
          </w:sdtContent>
        </w:sdt>
        <w:tc>
          <w:tcPr>
            <w:tcW w:w="7171" w:type="dxa"/>
          </w:tcPr>
          <w:p w14:paraId="719E04B7" w14:textId="77777777" w:rsidR="006867F4" w:rsidRDefault="00081E63" w:rsidP="006046CC">
            <w:pPr>
              <w:pStyle w:val="RIVMStandaard"/>
            </w:pPr>
            <w:r>
              <w:t>Raadpleeg de deskundige infectiepreventie over de te nemen maatregelen.</w:t>
            </w:r>
          </w:p>
        </w:tc>
      </w:tr>
      <w:tr w:rsidR="00081E63" w:rsidRPr="005A6918" w14:paraId="610C9339" w14:textId="77777777" w:rsidTr="006046CC">
        <w:trPr>
          <w:cantSplit/>
        </w:trPr>
        <w:tc>
          <w:tcPr>
            <w:tcW w:w="416" w:type="dxa"/>
          </w:tcPr>
          <w:p w14:paraId="4EECB90C" w14:textId="77777777" w:rsidR="00081E63" w:rsidRPr="005A6918" w:rsidRDefault="00081E63" w:rsidP="005A6918">
            <w:pPr>
              <w:pStyle w:val="RIVMStandaard"/>
              <w:keepNext/>
              <w:rPr>
                <w:b/>
                <w:i/>
              </w:rPr>
            </w:pPr>
          </w:p>
        </w:tc>
        <w:tc>
          <w:tcPr>
            <w:tcW w:w="7171" w:type="dxa"/>
          </w:tcPr>
          <w:p w14:paraId="6A83E59C" w14:textId="77777777" w:rsidR="00081E63" w:rsidRPr="005A6918" w:rsidRDefault="00081E63" w:rsidP="005A6918">
            <w:pPr>
              <w:pStyle w:val="RIVMStandaard"/>
              <w:keepNext/>
              <w:rPr>
                <w:b/>
                <w:i/>
              </w:rPr>
            </w:pPr>
            <w:r w:rsidRPr="005A6918">
              <w:rPr>
                <w:b/>
                <w:i/>
              </w:rPr>
              <w:t>Contactisolatie</w:t>
            </w:r>
          </w:p>
        </w:tc>
      </w:tr>
      <w:tr w:rsidR="006867F4" w14:paraId="0460B8A1" w14:textId="77777777" w:rsidTr="006046CC">
        <w:trPr>
          <w:cantSplit/>
        </w:trPr>
        <w:sdt>
          <w:sdtPr>
            <w:id w:val="326255591"/>
            <w14:checkbox>
              <w14:checked w14:val="0"/>
              <w14:checkedState w14:val="2612" w14:font="MS Gothic"/>
              <w14:uncheckedState w14:val="2610" w14:font="MS Gothic"/>
            </w14:checkbox>
          </w:sdtPr>
          <w:sdtEndPr/>
          <w:sdtContent>
            <w:tc>
              <w:tcPr>
                <w:tcW w:w="416" w:type="dxa"/>
              </w:tcPr>
              <w:p w14:paraId="3A78CDB8" w14:textId="77777777" w:rsidR="006867F4" w:rsidRDefault="006867F4" w:rsidP="006046CC">
                <w:pPr>
                  <w:pStyle w:val="RIVMStandaard"/>
                </w:pPr>
                <w:r>
                  <w:rPr>
                    <w:rFonts w:ascii="MS Gothic" w:eastAsia="MS Gothic" w:hAnsi="MS Gothic" w:hint="eastAsia"/>
                  </w:rPr>
                  <w:t>☐</w:t>
                </w:r>
              </w:p>
            </w:tc>
          </w:sdtContent>
        </w:sdt>
        <w:tc>
          <w:tcPr>
            <w:tcW w:w="7171" w:type="dxa"/>
          </w:tcPr>
          <w:p w14:paraId="4778E7C8" w14:textId="77777777" w:rsidR="006867F4" w:rsidRDefault="00081E63" w:rsidP="006046CC">
            <w:pPr>
              <w:pStyle w:val="RIVMStandaard"/>
            </w:pPr>
            <w:r>
              <w:t>Volg het protocol van uw instelling.</w:t>
            </w:r>
          </w:p>
        </w:tc>
      </w:tr>
      <w:tr w:rsidR="006867F4" w14:paraId="4D68C9E6" w14:textId="77777777" w:rsidTr="006046CC">
        <w:trPr>
          <w:cantSplit/>
        </w:trPr>
        <w:sdt>
          <w:sdtPr>
            <w:id w:val="1299884069"/>
            <w14:checkbox>
              <w14:checked w14:val="0"/>
              <w14:checkedState w14:val="2612" w14:font="MS Gothic"/>
              <w14:uncheckedState w14:val="2610" w14:font="MS Gothic"/>
            </w14:checkbox>
          </w:sdtPr>
          <w:sdtEndPr/>
          <w:sdtContent>
            <w:tc>
              <w:tcPr>
                <w:tcW w:w="416" w:type="dxa"/>
              </w:tcPr>
              <w:p w14:paraId="0D97AB38" w14:textId="77777777" w:rsidR="006867F4" w:rsidRDefault="006867F4" w:rsidP="006046CC">
                <w:pPr>
                  <w:pStyle w:val="RIVMStandaard"/>
                </w:pPr>
                <w:r>
                  <w:rPr>
                    <w:rFonts w:ascii="MS Gothic" w:eastAsia="MS Gothic" w:hAnsi="MS Gothic" w:hint="eastAsia"/>
                  </w:rPr>
                  <w:t>☐</w:t>
                </w:r>
              </w:p>
            </w:tc>
          </w:sdtContent>
        </w:sdt>
        <w:tc>
          <w:tcPr>
            <w:tcW w:w="7171" w:type="dxa"/>
          </w:tcPr>
          <w:p w14:paraId="0E9035B3" w14:textId="77777777" w:rsidR="006867F4" w:rsidRDefault="00081E63" w:rsidP="006046CC">
            <w:pPr>
              <w:pStyle w:val="RIVMStandaard"/>
            </w:pPr>
            <w:r>
              <w:t>Plaats de cliënt bij voorkeur op een eenpersoonskamer. Alleen als dit echt niet mogelijk is, mag de verpleging op een meerpersoonskamer plaatsvinden.</w:t>
            </w:r>
          </w:p>
        </w:tc>
      </w:tr>
      <w:tr w:rsidR="006867F4" w14:paraId="19F2EF9C" w14:textId="77777777" w:rsidTr="006046CC">
        <w:trPr>
          <w:cantSplit/>
        </w:trPr>
        <w:sdt>
          <w:sdtPr>
            <w:id w:val="-90627351"/>
            <w14:checkbox>
              <w14:checked w14:val="0"/>
              <w14:checkedState w14:val="2612" w14:font="MS Gothic"/>
              <w14:uncheckedState w14:val="2610" w14:font="MS Gothic"/>
            </w14:checkbox>
          </w:sdtPr>
          <w:sdtEndPr/>
          <w:sdtContent>
            <w:tc>
              <w:tcPr>
                <w:tcW w:w="416" w:type="dxa"/>
              </w:tcPr>
              <w:p w14:paraId="48166D66" w14:textId="77777777" w:rsidR="006867F4" w:rsidRDefault="006867F4" w:rsidP="006046CC">
                <w:pPr>
                  <w:pStyle w:val="RIVMStandaard"/>
                </w:pPr>
                <w:r>
                  <w:rPr>
                    <w:rFonts w:ascii="MS Gothic" w:eastAsia="MS Gothic" w:hAnsi="MS Gothic" w:hint="eastAsia"/>
                  </w:rPr>
                  <w:t>☐</w:t>
                </w:r>
              </w:p>
            </w:tc>
          </w:sdtContent>
        </w:sdt>
        <w:tc>
          <w:tcPr>
            <w:tcW w:w="7171" w:type="dxa"/>
          </w:tcPr>
          <w:p w14:paraId="1F6FAAAA" w14:textId="77777777" w:rsidR="006867F4" w:rsidRDefault="00081E63" w:rsidP="006046CC">
            <w:pPr>
              <w:pStyle w:val="RIVMStandaard"/>
            </w:pPr>
            <w:r>
              <w:t>Geef bij de ingang van de kamer aan dat de cliënt in isolatie ligt en welke maatregelen bezoekers en medewerkers moeten nemen.</w:t>
            </w:r>
          </w:p>
        </w:tc>
      </w:tr>
      <w:tr w:rsidR="00081E63" w:rsidRPr="005A6918" w14:paraId="31C458C9" w14:textId="77777777" w:rsidTr="006046CC">
        <w:trPr>
          <w:cantSplit/>
        </w:trPr>
        <w:tc>
          <w:tcPr>
            <w:tcW w:w="416" w:type="dxa"/>
          </w:tcPr>
          <w:p w14:paraId="17DF01D3" w14:textId="77777777" w:rsidR="00081E63" w:rsidRPr="005A6918" w:rsidRDefault="00081E63" w:rsidP="005A6918">
            <w:pPr>
              <w:pStyle w:val="RIVMStandaard"/>
              <w:keepNext/>
              <w:rPr>
                <w:b/>
                <w:i/>
              </w:rPr>
            </w:pPr>
          </w:p>
        </w:tc>
        <w:tc>
          <w:tcPr>
            <w:tcW w:w="7171" w:type="dxa"/>
          </w:tcPr>
          <w:p w14:paraId="6155C06F" w14:textId="77777777" w:rsidR="00081E63" w:rsidRPr="005A6918" w:rsidRDefault="00081E63" w:rsidP="005A6918">
            <w:pPr>
              <w:pStyle w:val="RIVMStandaard"/>
              <w:keepNext/>
              <w:rPr>
                <w:b/>
                <w:i/>
              </w:rPr>
            </w:pPr>
            <w:r w:rsidRPr="005A6918">
              <w:rPr>
                <w:b/>
                <w:i/>
              </w:rPr>
              <w:t>Druppelisolatie</w:t>
            </w:r>
          </w:p>
        </w:tc>
      </w:tr>
      <w:tr w:rsidR="006867F4" w14:paraId="1880E5E1" w14:textId="77777777" w:rsidTr="006046CC">
        <w:trPr>
          <w:cantSplit/>
        </w:trPr>
        <w:sdt>
          <w:sdtPr>
            <w:id w:val="-1661765863"/>
            <w14:checkbox>
              <w14:checked w14:val="0"/>
              <w14:checkedState w14:val="2612" w14:font="MS Gothic"/>
              <w14:uncheckedState w14:val="2610" w14:font="MS Gothic"/>
            </w14:checkbox>
          </w:sdtPr>
          <w:sdtEndPr/>
          <w:sdtContent>
            <w:tc>
              <w:tcPr>
                <w:tcW w:w="416" w:type="dxa"/>
              </w:tcPr>
              <w:p w14:paraId="548EF787" w14:textId="77777777" w:rsidR="006867F4" w:rsidRDefault="006867F4" w:rsidP="006046CC">
                <w:pPr>
                  <w:pStyle w:val="RIVMStandaard"/>
                </w:pPr>
                <w:r>
                  <w:rPr>
                    <w:rFonts w:ascii="MS Gothic" w:eastAsia="MS Gothic" w:hAnsi="MS Gothic" w:hint="eastAsia"/>
                  </w:rPr>
                  <w:t>☐</w:t>
                </w:r>
              </w:p>
            </w:tc>
          </w:sdtContent>
        </w:sdt>
        <w:tc>
          <w:tcPr>
            <w:tcW w:w="7171" w:type="dxa"/>
          </w:tcPr>
          <w:p w14:paraId="0BBACE16" w14:textId="77777777" w:rsidR="006867F4" w:rsidRDefault="00081E63" w:rsidP="006046CC">
            <w:pPr>
              <w:pStyle w:val="RIVMStandaard"/>
            </w:pPr>
            <w:r>
              <w:t>Volg het protocol van uw instelling.</w:t>
            </w:r>
          </w:p>
        </w:tc>
      </w:tr>
      <w:tr w:rsidR="006867F4" w14:paraId="5BA7C359" w14:textId="77777777" w:rsidTr="006046CC">
        <w:trPr>
          <w:cantSplit/>
        </w:trPr>
        <w:sdt>
          <w:sdtPr>
            <w:id w:val="1122895508"/>
            <w14:checkbox>
              <w14:checked w14:val="0"/>
              <w14:checkedState w14:val="2612" w14:font="MS Gothic"/>
              <w14:uncheckedState w14:val="2610" w14:font="MS Gothic"/>
            </w14:checkbox>
          </w:sdtPr>
          <w:sdtEndPr/>
          <w:sdtContent>
            <w:tc>
              <w:tcPr>
                <w:tcW w:w="416" w:type="dxa"/>
              </w:tcPr>
              <w:p w14:paraId="23FFB1F2" w14:textId="77777777" w:rsidR="006867F4" w:rsidRDefault="006867F4" w:rsidP="006046CC">
                <w:pPr>
                  <w:pStyle w:val="RIVMStandaard"/>
                </w:pPr>
                <w:r>
                  <w:rPr>
                    <w:rFonts w:ascii="MS Gothic" w:eastAsia="MS Gothic" w:hAnsi="MS Gothic" w:hint="eastAsia"/>
                  </w:rPr>
                  <w:t>☐</w:t>
                </w:r>
              </w:p>
            </w:tc>
          </w:sdtContent>
        </w:sdt>
        <w:tc>
          <w:tcPr>
            <w:tcW w:w="7171" w:type="dxa"/>
          </w:tcPr>
          <w:p w14:paraId="235A5626" w14:textId="77777777" w:rsidR="006867F4" w:rsidRDefault="00081E63" w:rsidP="006046CC">
            <w:pPr>
              <w:pStyle w:val="RIVMStandaard"/>
            </w:pPr>
            <w:r>
              <w:t>Plaats de cliënt bij voorkeur op een eenpersoonskamer. Als er meerdere cliënten ziek zijn mogen zij op een gezamenlijke kamer (cohortverpleging).</w:t>
            </w:r>
          </w:p>
        </w:tc>
      </w:tr>
      <w:tr w:rsidR="006867F4" w14:paraId="0FF1C2CB" w14:textId="77777777" w:rsidTr="006046CC">
        <w:trPr>
          <w:cantSplit/>
        </w:trPr>
        <w:sdt>
          <w:sdtPr>
            <w:id w:val="-1401204420"/>
            <w14:checkbox>
              <w14:checked w14:val="0"/>
              <w14:checkedState w14:val="2612" w14:font="MS Gothic"/>
              <w14:uncheckedState w14:val="2610" w14:font="MS Gothic"/>
            </w14:checkbox>
          </w:sdtPr>
          <w:sdtEndPr/>
          <w:sdtContent>
            <w:tc>
              <w:tcPr>
                <w:tcW w:w="416" w:type="dxa"/>
              </w:tcPr>
              <w:p w14:paraId="4DFE1B7A" w14:textId="77777777" w:rsidR="006867F4" w:rsidRDefault="006867F4" w:rsidP="006046CC">
                <w:pPr>
                  <w:pStyle w:val="RIVMStandaard"/>
                </w:pPr>
                <w:r>
                  <w:rPr>
                    <w:rFonts w:ascii="MS Gothic" w:eastAsia="MS Gothic" w:hAnsi="MS Gothic" w:hint="eastAsia"/>
                  </w:rPr>
                  <w:t>☐</w:t>
                </w:r>
              </w:p>
            </w:tc>
          </w:sdtContent>
        </w:sdt>
        <w:tc>
          <w:tcPr>
            <w:tcW w:w="7171" w:type="dxa"/>
          </w:tcPr>
          <w:p w14:paraId="2870F19C" w14:textId="77777777" w:rsidR="006867F4" w:rsidRDefault="00081E63" w:rsidP="006046CC">
            <w:pPr>
              <w:pStyle w:val="RIVMStandaard"/>
            </w:pPr>
            <w:r>
              <w:t>Geef bij de ingang van de kamer aan dat de cliënt in druppelisolatie ligt en welke maatregelen bezoekers en medewerkers moeten nemen.</w:t>
            </w:r>
          </w:p>
        </w:tc>
      </w:tr>
    </w:tbl>
    <w:p w14:paraId="48CAA669" w14:textId="77777777" w:rsidR="006867F4" w:rsidRPr="00FF660C" w:rsidRDefault="005A6918" w:rsidP="005A6918">
      <w:pPr>
        <w:pStyle w:val="Kop2"/>
      </w:pPr>
      <w:r w:rsidRPr="005A6918">
        <w:t>Infectieziekten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CC1142" w14:paraId="4448E566" w14:textId="77777777" w:rsidTr="006046CC">
        <w:trPr>
          <w:cantSplit/>
        </w:trPr>
        <w:tc>
          <w:tcPr>
            <w:tcW w:w="416" w:type="dxa"/>
          </w:tcPr>
          <w:p w14:paraId="215EDA9F" w14:textId="77777777" w:rsidR="00CC1142" w:rsidRDefault="00CC1142" w:rsidP="00FE4F2B">
            <w:pPr>
              <w:pStyle w:val="RIVMStandaard"/>
              <w:keepNext/>
            </w:pPr>
          </w:p>
        </w:tc>
        <w:tc>
          <w:tcPr>
            <w:tcW w:w="7171" w:type="dxa"/>
          </w:tcPr>
          <w:p w14:paraId="4EF5BC62" w14:textId="77777777" w:rsidR="00CC1142" w:rsidRPr="00CC1142" w:rsidRDefault="00CC1142" w:rsidP="00FE4F2B">
            <w:pPr>
              <w:pStyle w:val="RIVMStandaard"/>
              <w:keepNext/>
              <w:rPr>
                <w:b/>
                <w:i/>
              </w:rPr>
            </w:pPr>
            <w:r w:rsidRPr="00CC1142">
              <w:rPr>
                <w:b/>
                <w:i/>
              </w:rPr>
              <w:t>Bijzonder resistente micro-organismen (BRMO)</w:t>
            </w:r>
          </w:p>
        </w:tc>
      </w:tr>
      <w:tr w:rsidR="006867F4" w14:paraId="08FB6A00" w14:textId="77777777" w:rsidTr="006046CC">
        <w:trPr>
          <w:cantSplit/>
        </w:trPr>
        <w:sdt>
          <w:sdtPr>
            <w:id w:val="-1055078924"/>
            <w14:checkbox>
              <w14:checked w14:val="0"/>
              <w14:checkedState w14:val="2612" w14:font="MS Gothic"/>
              <w14:uncheckedState w14:val="2610" w14:font="MS Gothic"/>
            </w14:checkbox>
          </w:sdtPr>
          <w:sdtEndPr/>
          <w:sdtContent>
            <w:tc>
              <w:tcPr>
                <w:tcW w:w="416" w:type="dxa"/>
              </w:tcPr>
              <w:p w14:paraId="3B95662D" w14:textId="77777777" w:rsidR="006867F4" w:rsidRDefault="006867F4" w:rsidP="006046CC">
                <w:pPr>
                  <w:pStyle w:val="RIVMStandaard"/>
                </w:pPr>
                <w:r>
                  <w:rPr>
                    <w:rFonts w:ascii="MS Gothic" w:eastAsia="MS Gothic" w:hAnsi="MS Gothic" w:hint="eastAsia"/>
                  </w:rPr>
                  <w:t>☐</w:t>
                </w:r>
              </w:p>
            </w:tc>
          </w:sdtContent>
        </w:sdt>
        <w:tc>
          <w:tcPr>
            <w:tcW w:w="7171" w:type="dxa"/>
          </w:tcPr>
          <w:p w14:paraId="6D7DAA4E" w14:textId="77777777" w:rsidR="006867F4" w:rsidRDefault="00CC1142" w:rsidP="006046CC">
            <w:pPr>
              <w:pStyle w:val="RIVMStandaard"/>
            </w:pPr>
            <w:r>
              <w:t>Verzorg een cliënt die besmet is met BRMO bij voorkeur op een eenpersoonskamer. Niet bij elk type BRMO hoeft een cliënt op een eenpersoonskamer verzorgt te worden.</w:t>
            </w:r>
          </w:p>
        </w:tc>
      </w:tr>
      <w:tr w:rsidR="006867F4" w14:paraId="4A9AFB12" w14:textId="77777777" w:rsidTr="006046CC">
        <w:trPr>
          <w:cantSplit/>
        </w:trPr>
        <w:sdt>
          <w:sdtPr>
            <w:id w:val="-1852184730"/>
            <w14:checkbox>
              <w14:checked w14:val="0"/>
              <w14:checkedState w14:val="2612" w14:font="MS Gothic"/>
              <w14:uncheckedState w14:val="2610" w14:font="MS Gothic"/>
            </w14:checkbox>
          </w:sdtPr>
          <w:sdtEndPr/>
          <w:sdtContent>
            <w:tc>
              <w:tcPr>
                <w:tcW w:w="416" w:type="dxa"/>
              </w:tcPr>
              <w:p w14:paraId="301E38A0" w14:textId="77777777" w:rsidR="006867F4" w:rsidRDefault="006867F4" w:rsidP="006046CC">
                <w:pPr>
                  <w:pStyle w:val="RIVMStandaard"/>
                </w:pPr>
                <w:r>
                  <w:rPr>
                    <w:rFonts w:ascii="MS Gothic" w:eastAsia="MS Gothic" w:hAnsi="MS Gothic" w:hint="eastAsia"/>
                  </w:rPr>
                  <w:t>☐</w:t>
                </w:r>
              </w:p>
            </w:tc>
          </w:sdtContent>
        </w:sdt>
        <w:tc>
          <w:tcPr>
            <w:tcW w:w="7171" w:type="dxa"/>
          </w:tcPr>
          <w:p w14:paraId="126F1590" w14:textId="77777777" w:rsidR="006867F4" w:rsidRDefault="00CC1142" w:rsidP="006046CC">
            <w:pPr>
              <w:pStyle w:val="RIVMStandaard"/>
            </w:pPr>
            <w:r>
              <w:t>Leg cliënten met BRMO uit wanneer en hoe ze handhygiëne moeten toepassen.</w:t>
            </w:r>
          </w:p>
        </w:tc>
      </w:tr>
      <w:tr w:rsidR="006867F4" w14:paraId="4C4C0905" w14:textId="77777777" w:rsidTr="006046CC">
        <w:trPr>
          <w:cantSplit/>
        </w:trPr>
        <w:sdt>
          <w:sdtPr>
            <w:id w:val="-1396049414"/>
            <w14:checkbox>
              <w14:checked w14:val="0"/>
              <w14:checkedState w14:val="2612" w14:font="MS Gothic"/>
              <w14:uncheckedState w14:val="2610" w14:font="MS Gothic"/>
            </w14:checkbox>
          </w:sdtPr>
          <w:sdtEndPr/>
          <w:sdtContent>
            <w:tc>
              <w:tcPr>
                <w:tcW w:w="416" w:type="dxa"/>
              </w:tcPr>
              <w:p w14:paraId="369EBF80" w14:textId="77777777" w:rsidR="006867F4" w:rsidRDefault="006867F4" w:rsidP="006046CC">
                <w:pPr>
                  <w:pStyle w:val="RIVMStandaard"/>
                </w:pPr>
                <w:r>
                  <w:rPr>
                    <w:rFonts w:ascii="MS Gothic" w:eastAsia="MS Gothic" w:hAnsi="MS Gothic" w:hint="eastAsia"/>
                  </w:rPr>
                  <w:t>☐</w:t>
                </w:r>
              </w:p>
            </w:tc>
          </w:sdtContent>
        </w:sdt>
        <w:tc>
          <w:tcPr>
            <w:tcW w:w="7171" w:type="dxa"/>
          </w:tcPr>
          <w:p w14:paraId="032562CD" w14:textId="77777777" w:rsidR="006867F4" w:rsidRDefault="00CC1142" w:rsidP="006046CC">
            <w:pPr>
              <w:pStyle w:val="RIVMStandaard"/>
            </w:pPr>
            <w:r>
              <w:t>Draag een schort eenmalig.</w:t>
            </w:r>
          </w:p>
        </w:tc>
      </w:tr>
      <w:tr w:rsidR="006867F4" w14:paraId="48891997" w14:textId="77777777" w:rsidTr="006046CC">
        <w:trPr>
          <w:cantSplit/>
        </w:trPr>
        <w:sdt>
          <w:sdtPr>
            <w:id w:val="1750306751"/>
            <w14:checkbox>
              <w14:checked w14:val="0"/>
              <w14:checkedState w14:val="2612" w14:font="MS Gothic"/>
              <w14:uncheckedState w14:val="2610" w14:font="MS Gothic"/>
            </w14:checkbox>
          </w:sdtPr>
          <w:sdtEndPr/>
          <w:sdtContent>
            <w:tc>
              <w:tcPr>
                <w:tcW w:w="416" w:type="dxa"/>
              </w:tcPr>
              <w:p w14:paraId="1C02E7A7" w14:textId="77777777" w:rsidR="006867F4" w:rsidRDefault="006867F4" w:rsidP="006046CC">
                <w:pPr>
                  <w:pStyle w:val="RIVMStandaard"/>
                </w:pPr>
                <w:r>
                  <w:rPr>
                    <w:rFonts w:ascii="MS Gothic" w:eastAsia="MS Gothic" w:hAnsi="MS Gothic" w:hint="eastAsia"/>
                  </w:rPr>
                  <w:t>☐</w:t>
                </w:r>
              </w:p>
            </w:tc>
          </w:sdtContent>
        </w:sdt>
        <w:tc>
          <w:tcPr>
            <w:tcW w:w="7171" w:type="dxa"/>
          </w:tcPr>
          <w:p w14:paraId="367DAC30" w14:textId="77777777" w:rsidR="006867F4" w:rsidRDefault="00CC1142" w:rsidP="006046CC">
            <w:pPr>
              <w:pStyle w:val="RIVMStandaard"/>
            </w:pPr>
            <w:r>
              <w:t>Draag een schort tijdens:</w:t>
            </w:r>
          </w:p>
          <w:p w14:paraId="0E4381F6" w14:textId="77777777" w:rsidR="00CC1142" w:rsidRDefault="00CC1142" w:rsidP="00CC1142">
            <w:pPr>
              <w:pStyle w:val="RIVMStandaard"/>
              <w:numPr>
                <w:ilvl w:val="0"/>
                <w:numId w:val="19"/>
              </w:numPr>
            </w:pPr>
            <w:r>
              <w:t>de verzorging van de cliënt;</w:t>
            </w:r>
          </w:p>
          <w:p w14:paraId="4EDD69A5" w14:textId="77777777" w:rsidR="00CC1142" w:rsidRDefault="00CC1142" w:rsidP="00CC1142">
            <w:pPr>
              <w:pStyle w:val="RIVMStandaard"/>
              <w:numPr>
                <w:ilvl w:val="0"/>
                <w:numId w:val="19"/>
              </w:numPr>
            </w:pPr>
            <w:r>
              <w:t>de schoonmaak van de kamer van de cliënt;</w:t>
            </w:r>
          </w:p>
          <w:p w14:paraId="1F2AD063" w14:textId="77777777" w:rsidR="00CC1142" w:rsidRDefault="00CC1142" w:rsidP="00CC1142">
            <w:pPr>
              <w:pStyle w:val="RIVMStandaard"/>
              <w:numPr>
                <w:ilvl w:val="0"/>
                <w:numId w:val="19"/>
              </w:numPr>
            </w:pPr>
            <w:r>
              <w:t>het opmaken en afhalen van het bed.</w:t>
            </w:r>
          </w:p>
        </w:tc>
      </w:tr>
      <w:tr w:rsidR="006867F4" w14:paraId="2776A337" w14:textId="77777777" w:rsidTr="006046CC">
        <w:trPr>
          <w:cantSplit/>
        </w:trPr>
        <w:sdt>
          <w:sdtPr>
            <w:id w:val="-59179258"/>
            <w14:checkbox>
              <w14:checked w14:val="0"/>
              <w14:checkedState w14:val="2612" w14:font="MS Gothic"/>
              <w14:uncheckedState w14:val="2610" w14:font="MS Gothic"/>
            </w14:checkbox>
          </w:sdtPr>
          <w:sdtEndPr/>
          <w:sdtContent>
            <w:tc>
              <w:tcPr>
                <w:tcW w:w="416" w:type="dxa"/>
              </w:tcPr>
              <w:p w14:paraId="4EA79577" w14:textId="77777777" w:rsidR="006867F4" w:rsidRDefault="006867F4" w:rsidP="006046CC">
                <w:pPr>
                  <w:pStyle w:val="RIVMStandaard"/>
                </w:pPr>
                <w:r>
                  <w:rPr>
                    <w:rFonts w:ascii="MS Gothic" w:eastAsia="MS Gothic" w:hAnsi="MS Gothic" w:hint="eastAsia"/>
                  </w:rPr>
                  <w:t>☐</w:t>
                </w:r>
              </w:p>
            </w:tc>
          </w:sdtContent>
        </w:sdt>
        <w:tc>
          <w:tcPr>
            <w:tcW w:w="7171" w:type="dxa"/>
          </w:tcPr>
          <w:p w14:paraId="0E1DC762" w14:textId="77777777" w:rsidR="006867F4" w:rsidRDefault="00CC1142" w:rsidP="006046CC">
            <w:pPr>
              <w:pStyle w:val="RIVMStandaard"/>
            </w:pPr>
            <w:r>
              <w:t>Trek bovengenoemde persoonlijke beschermingsmiddelen aan voordat u de kamer binnengaat.</w:t>
            </w:r>
          </w:p>
        </w:tc>
      </w:tr>
      <w:tr w:rsidR="006867F4" w14:paraId="1D7D71CE" w14:textId="77777777" w:rsidTr="006046CC">
        <w:trPr>
          <w:cantSplit/>
        </w:trPr>
        <w:sdt>
          <w:sdtPr>
            <w:id w:val="-302769055"/>
            <w14:checkbox>
              <w14:checked w14:val="0"/>
              <w14:checkedState w14:val="2612" w14:font="MS Gothic"/>
              <w14:uncheckedState w14:val="2610" w14:font="MS Gothic"/>
            </w14:checkbox>
          </w:sdtPr>
          <w:sdtEndPr/>
          <w:sdtContent>
            <w:tc>
              <w:tcPr>
                <w:tcW w:w="416" w:type="dxa"/>
              </w:tcPr>
              <w:p w14:paraId="0D6039B1" w14:textId="77777777" w:rsidR="006867F4" w:rsidRDefault="006867F4" w:rsidP="006046CC">
                <w:pPr>
                  <w:pStyle w:val="RIVMStandaard"/>
                </w:pPr>
                <w:r>
                  <w:rPr>
                    <w:rFonts w:ascii="MS Gothic" w:eastAsia="MS Gothic" w:hAnsi="MS Gothic" w:hint="eastAsia"/>
                  </w:rPr>
                  <w:t>☐</w:t>
                </w:r>
              </w:p>
            </w:tc>
          </w:sdtContent>
        </w:sdt>
        <w:tc>
          <w:tcPr>
            <w:tcW w:w="7171" w:type="dxa"/>
          </w:tcPr>
          <w:p w14:paraId="3F92046E" w14:textId="77777777" w:rsidR="006867F4" w:rsidRDefault="00CC1142" w:rsidP="006046CC">
            <w:pPr>
              <w:pStyle w:val="RIVMStandaard"/>
            </w:pPr>
            <w:r>
              <w:t>Trek de persoonlijke beschermingsmiddelen na bovenstaande handelingen uit op de kamer van de cliënt. Volg hierbij de volgende stappen in onderstaande volgorde:</w:t>
            </w:r>
          </w:p>
          <w:p w14:paraId="5FC0D497" w14:textId="77777777" w:rsidR="00CC1142" w:rsidRDefault="00CC1142" w:rsidP="00CC1142">
            <w:pPr>
              <w:pStyle w:val="RIVMStandaard"/>
              <w:numPr>
                <w:ilvl w:val="0"/>
                <w:numId w:val="20"/>
              </w:numPr>
            </w:pPr>
            <w:r>
              <w:t>Trek de handschoenen uit en gooi ze weg.</w:t>
            </w:r>
          </w:p>
          <w:p w14:paraId="03A87C87" w14:textId="77777777" w:rsidR="00CC1142" w:rsidRDefault="00CC1142" w:rsidP="00CC1142">
            <w:pPr>
              <w:pStyle w:val="RIVMStandaard"/>
              <w:numPr>
                <w:ilvl w:val="0"/>
                <w:numId w:val="20"/>
              </w:numPr>
            </w:pPr>
            <w:r>
              <w:t>Trek het schort uit en doe het in de was of gooi het weg.</w:t>
            </w:r>
          </w:p>
          <w:p w14:paraId="71BDE815" w14:textId="77777777" w:rsidR="00CC1142" w:rsidRDefault="00CC1142" w:rsidP="00CC1142">
            <w:pPr>
              <w:pStyle w:val="RIVMStandaard"/>
              <w:numPr>
                <w:ilvl w:val="0"/>
                <w:numId w:val="20"/>
              </w:numPr>
            </w:pPr>
            <w:r>
              <w:t>Desinfecteer of was uw handen.</w:t>
            </w:r>
          </w:p>
        </w:tc>
      </w:tr>
      <w:tr w:rsidR="00CC1142" w14:paraId="18CA63A9" w14:textId="77777777" w:rsidTr="006046CC">
        <w:trPr>
          <w:cantSplit/>
        </w:trPr>
        <w:tc>
          <w:tcPr>
            <w:tcW w:w="416" w:type="dxa"/>
          </w:tcPr>
          <w:p w14:paraId="7083AF32" w14:textId="77777777" w:rsidR="00CC1142" w:rsidRDefault="00CC1142" w:rsidP="00FE4F2B">
            <w:pPr>
              <w:pStyle w:val="RIVMStandaard"/>
              <w:keepNext/>
            </w:pPr>
          </w:p>
        </w:tc>
        <w:tc>
          <w:tcPr>
            <w:tcW w:w="7171" w:type="dxa"/>
          </w:tcPr>
          <w:p w14:paraId="06E4F652" w14:textId="77777777" w:rsidR="00CC1142" w:rsidRPr="00FE4F2B" w:rsidRDefault="00CC1142" w:rsidP="00FE4F2B">
            <w:pPr>
              <w:pStyle w:val="RIVMStandaard"/>
              <w:keepNext/>
              <w:rPr>
                <w:b/>
                <w:i/>
              </w:rPr>
            </w:pPr>
            <w:r w:rsidRPr="00FE4F2B">
              <w:rPr>
                <w:b/>
                <w:i/>
              </w:rPr>
              <w:t>MRSA</w:t>
            </w:r>
          </w:p>
        </w:tc>
      </w:tr>
      <w:tr w:rsidR="006867F4" w14:paraId="43DD3AA3" w14:textId="77777777" w:rsidTr="006046CC">
        <w:trPr>
          <w:cantSplit/>
        </w:trPr>
        <w:sdt>
          <w:sdtPr>
            <w:id w:val="-149602336"/>
            <w14:checkbox>
              <w14:checked w14:val="0"/>
              <w14:checkedState w14:val="2612" w14:font="MS Gothic"/>
              <w14:uncheckedState w14:val="2610" w14:font="MS Gothic"/>
            </w14:checkbox>
          </w:sdtPr>
          <w:sdtEndPr/>
          <w:sdtContent>
            <w:tc>
              <w:tcPr>
                <w:tcW w:w="416" w:type="dxa"/>
              </w:tcPr>
              <w:p w14:paraId="275E02E4" w14:textId="77777777" w:rsidR="006867F4" w:rsidRDefault="006867F4" w:rsidP="006046CC">
                <w:pPr>
                  <w:pStyle w:val="RIVMStandaard"/>
                </w:pPr>
                <w:r>
                  <w:rPr>
                    <w:rFonts w:ascii="MS Gothic" w:eastAsia="MS Gothic" w:hAnsi="MS Gothic" w:hint="eastAsia"/>
                  </w:rPr>
                  <w:t>☐</w:t>
                </w:r>
              </w:p>
            </w:tc>
          </w:sdtContent>
        </w:sdt>
        <w:tc>
          <w:tcPr>
            <w:tcW w:w="7171" w:type="dxa"/>
          </w:tcPr>
          <w:p w14:paraId="5CA1BD04" w14:textId="77777777" w:rsidR="006867F4" w:rsidRDefault="00CC1142" w:rsidP="006046CC">
            <w:pPr>
              <w:pStyle w:val="RIVMStandaard"/>
            </w:pPr>
            <w:r>
              <w:t>Verzorg een cliënt die besmet is met MRSA op een eenpersoonskamer met eigen sanitaire voorzieningen.</w:t>
            </w:r>
          </w:p>
        </w:tc>
      </w:tr>
      <w:tr w:rsidR="006867F4" w14:paraId="7525432F" w14:textId="77777777" w:rsidTr="006046CC">
        <w:trPr>
          <w:cantSplit/>
        </w:trPr>
        <w:sdt>
          <w:sdtPr>
            <w:id w:val="-770315725"/>
            <w14:checkbox>
              <w14:checked w14:val="0"/>
              <w14:checkedState w14:val="2612" w14:font="MS Gothic"/>
              <w14:uncheckedState w14:val="2610" w14:font="MS Gothic"/>
            </w14:checkbox>
          </w:sdtPr>
          <w:sdtEndPr/>
          <w:sdtContent>
            <w:tc>
              <w:tcPr>
                <w:tcW w:w="416" w:type="dxa"/>
              </w:tcPr>
              <w:p w14:paraId="191F668B" w14:textId="77777777" w:rsidR="006867F4" w:rsidRDefault="006867F4" w:rsidP="006046CC">
                <w:pPr>
                  <w:pStyle w:val="RIVMStandaard"/>
                </w:pPr>
                <w:r>
                  <w:rPr>
                    <w:rFonts w:ascii="MS Gothic" w:eastAsia="MS Gothic" w:hAnsi="MS Gothic" w:hint="eastAsia"/>
                  </w:rPr>
                  <w:t>☐</w:t>
                </w:r>
              </w:p>
            </w:tc>
          </w:sdtContent>
        </w:sdt>
        <w:tc>
          <w:tcPr>
            <w:tcW w:w="7171" w:type="dxa"/>
          </w:tcPr>
          <w:p w14:paraId="64ADA87A" w14:textId="77777777" w:rsidR="006867F4" w:rsidRDefault="00CC1142" w:rsidP="006046CC">
            <w:pPr>
              <w:pStyle w:val="RIVMStandaard"/>
            </w:pPr>
            <w:r>
              <w:t>Leg cliënten met MRSA uit wanneer en hoe ze handhygiëne moeten toepassen.</w:t>
            </w:r>
          </w:p>
        </w:tc>
      </w:tr>
      <w:tr w:rsidR="006867F4" w14:paraId="2232BA21" w14:textId="77777777" w:rsidTr="006046CC">
        <w:trPr>
          <w:cantSplit/>
        </w:trPr>
        <w:sdt>
          <w:sdtPr>
            <w:id w:val="551272700"/>
            <w14:checkbox>
              <w14:checked w14:val="0"/>
              <w14:checkedState w14:val="2612" w14:font="MS Gothic"/>
              <w14:uncheckedState w14:val="2610" w14:font="MS Gothic"/>
            </w14:checkbox>
          </w:sdtPr>
          <w:sdtEndPr/>
          <w:sdtContent>
            <w:tc>
              <w:tcPr>
                <w:tcW w:w="416" w:type="dxa"/>
              </w:tcPr>
              <w:p w14:paraId="318F4D5F" w14:textId="77777777" w:rsidR="006867F4" w:rsidRDefault="006867F4" w:rsidP="006046CC">
                <w:pPr>
                  <w:pStyle w:val="RIVMStandaard"/>
                </w:pPr>
                <w:r>
                  <w:rPr>
                    <w:rFonts w:ascii="MS Gothic" w:eastAsia="MS Gothic" w:hAnsi="MS Gothic" w:hint="eastAsia"/>
                  </w:rPr>
                  <w:t>☐</w:t>
                </w:r>
              </w:p>
            </w:tc>
          </w:sdtContent>
        </w:sdt>
        <w:tc>
          <w:tcPr>
            <w:tcW w:w="7171" w:type="dxa"/>
          </w:tcPr>
          <w:p w14:paraId="6198138C" w14:textId="77777777" w:rsidR="006867F4" w:rsidRDefault="00CC1142" w:rsidP="006046CC">
            <w:pPr>
              <w:pStyle w:val="RIVMStandaard"/>
            </w:pPr>
            <w:r>
              <w:t>Laat medewerkers met psoriasis of eczeem geen cliënten met MRSA verzorgen.</w:t>
            </w:r>
          </w:p>
        </w:tc>
      </w:tr>
      <w:tr w:rsidR="006867F4" w14:paraId="4A99C93A" w14:textId="77777777" w:rsidTr="006046CC">
        <w:trPr>
          <w:cantSplit/>
        </w:trPr>
        <w:sdt>
          <w:sdtPr>
            <w:id w:val="-631556513"/>
            <w14:checkbox>
              <w14:checked w14:val="0"/>
              <w14:checkedState w14:val="2612" w14:font="MS Gothic"/>
              <w14:uncheckedState w14:val="2610" w14:font="MS Gothic"/>
            </w14:checkbox>
          </w:sdtPr>
          <w:sdtEndPr/>
          <w:sdtContent>
            <w:tc>
              <w:tcPr>
                <w:tcW w:w="416" w:type="dxa"/>
              </w:tcPr>
              <w:p w14:paraId="0F1B366B" w14:textId="77777777" w:rsidR="006867F4" w:rsidRDefault="006867F4" w:rsidP="006046CC">
                <w:pPr>
                  <w:pStyle w:val="RIVMStandaard"/>
                </w:pPr>
                <w:r>
                  <w:rPr>
                    <w:rFonts w:ascii="MS Gothic" w:eastAsia="MS Gothic" w:hAnsi="MS Gothic" w:hint="eastAsia"/>
                  </w:rPr>
                  <w:t>☐</w:t>
                </w:r>
              </w:p>
            </w:tc>
          </w:sdtContent>
        </w:sdt>
        <w:tc>
          <w:tcPr>
            <w:tcW w:w="7171" w:type="dxa"/>
          </w:tcPr>
          <w:p w14:paraId="220363B7" w14:textId="77777777" w:rsidR="006867F4" w:rsidRDefault="00CC1142" w:rsidP="006046CC">
            <w:pPr>
              <w:pStyle w:val="RIVMStandaard"/>
            </w:pPr>
            <w:r>
              <w:t>Draag handschoenen, een wegwerpschort met lange mouwen en een chirurgisch mondneusmasker met neusklem tijdens:</w:t>
            </w:r>
          </w:p>
          <w:p w14:paraId="771529D6" w14:textId="77777777" w:rsidR="00CC1142" w:rsidRDefault="00CC1142" w:rsidP="00CC1142">
            <w:pPr>
              <w:pStyle w:val="RIVMStandaard"/>
              <w:numPr>
                <w:ilvl w:val="0"/>
                <w:numId w:val="21"/>
              </w:numPr>
            </w:pPr>
            <w:r>
              <w:t>de verzorging van de cliënt;</w:t>
            </w:r>
          </w:p>
          <w:p w14:paraId="01F2E617" w14:textId="77777777" w:rsidR="00CC1142" w:rsidRDefault="00CC1142" w:rsidP="00CC1142">
            <w:pPr>
              <w:pStyle w:val="RIVMStandaard"/>
              <w:numPr>
                <w:ilvl w:val="0"/>
                <w:numId w:val="21"/>
              </w:numPr>
            </w:pPr>
            <w:r>
              <w:t>de schoonmaak van de kamer en het sanitair van de cliënt;</w:t>
            </w:r>
          </w:p>
          <w:p w14:paraId="5E71B0D5" w14:textId="77777777" w:rsidR="00CC1142" w:rsidRDefault="00CC1142" w:rsidP="00CC1142">
            <w:pPr>
              <w:pStyle w:val="RIVMStandaard"/>
              <w:numPr>
                <w:ilvl w:val="0"/>
                <w:numId w:val="21"/>
              </w:numPr>
            </w:pPr>
            <w:r>
              <w:t>het opmaken en afhalen van het bed.</w:t>
            </w:r>
          </w:p>
        </w:tc>
      </w:tr>
      <w:tr w:rsidR="006867F4" w14:paraId="0CF22845" w14:textId="77777777" w:rsidTr="006046CC">
        <w:trPr>
          <w:cantSplit/>
        </w:trPr>
        <w:sdt>
          <w:sdtPr>
            <w:id w:val="776134825"/>
            <w14:checkbox>
              <w14:checked w14:val="0"/>
              <w14:checkedState w14:val="2612" w14:font="MS Gothic"/>
              <w14:uncheckedState w14:val="2610" w14:font="MS Gothic"/>
            </w14:checkbox>
          </w:sdtPr>
          <w:sdtEndPr/>
          <w:sdtContent>
            <w:tc>
              <w:tcPr>
                <w:tcW w:w="416" w:type="dxa"/>
              </w:tcPr>
              <w:p w14:paraId="08C98B7E" w14:textId="77777777" w:rsidR="006867F4" w:rsidRDefault="006867F4" w:rsidP="006046CC">
                <w:pPr>
                  <w:pStyle w:val="RIVMStandaard"/>
                </w:pPr>
                <w:r>
                  <w:rPr>
                    <w:rFonts w:ascii="MS Gothic" w:eastAsia="MS Gothic" w:hAnsi="MS Gothic" w:hint="eastAsia"/>
                  </w:rPr>
                  <w:t>☐</w:t>
                </w:r>
              </w:p>
            </w:tc>
          </w:sdtContent>
        </w:sdt>
        <w:tc>
          <w:tcPr>
            <w:tcW w:w="7171" w:type="dxa"/>
          </w:tcPr>
          <w:p w14:paraId="36F916F3" w14:textId="77777777" w:rsidR="006867F4" w:rsidRDefault="00CC1142" w:rsidP="006046CC">
            <w:pPr>
              <w:pStyle w:val="RIVMStandaard"/>
            </w:pPr>
            <w:r>
              <w:t>Trek bovengenoemde persoonlijke beschermingsmiddelen aan voordat u de kamer binnengaat.</w:t>
            </w:r>
          </w:p>
        </w:tc>
      </w:tr>
      <w:tr w:rsidR="006867F4" w14:paraId="4F71E03B" w14:textId="77777777" w:rsidTr="006046CC">
        <w:trPr>
          <w:cantSplit/>
        </w:trPr>
        <w:sdt>
          <w:sdtPr>
            <w:id w:val="524213955"/>
            <w14:checkbox>
              <w14:checked w14:val="0"/>
              <w14:checkedState w14:val="2612" w14:font="MS Gothic"/>
              <w14:uncheckedState w14:val="2610" w14:font="MS Gothic"/>
            </w14:checkbox>
          </w:sdtPr>
          <w:sdtEndPr/>
          <w:sdtContent>
            <w:tc>
              <w:tcPr>
                <w:tcW w:w="416" w:type="dxa"/>
              </w:tcPr>
              <w:p w14:paraId="40FF9730" w14:textId="77777777" w:rsidR="006867F4" w:rsidRDefault="006867F4" w:rsidP="006046CC">
                <w:pPr>
                  <w:pStyle w:val="RIVMStandaard"/>
                </w:pPr>
                <w:r>
                  <w:rPr>
                    <w:rFonts w:ascii="MS Gothic" w:eastAsia="MS Gothic" w:hAnsi="MS Gothic" w:hint="eastAsia"/>
                  </w:rPr>
                  <w:t>☐</w:t>
                </w:r>
              </w:p>
            </w:tc>
          </w:sdtContent>
        </w:sdt>
        <w:tc>
          <w:tcPr>
            <w:tcW w:w="7171" w:type="dxa"/>
          </w:tcPr>
          <w:p w14:paraId="2857E827" w14:textId="77777777" w:rsidR="006867F4" w:rsidRDefault="00CC1142" w:rsidP="006046CC">
            <w:pPr>
              <w:pStyle w:val="RIVMStandaard"/>
            </w:pPr>
            <w:r>
              <w:t>Druk de neusklem van het mondneusmasker goed aan op uw neus.</w:t>
            </w:r>
          </w:p>
        </w:tc>
      </w:tr>
      <w:tr w:rsidR="006867F4" w14:paraId="005FF007" w14:textId="77777777" w:rsidTr="006046CC">
        <w:trPr>
          <w:cantSplit/>
        </w:trPr>
        <w:sdt>
          <w:sdtPr>
            <w:id w:val="1017965817"/>
            <w14:checkbox>
              <w14:checked w14:val="0"/>
              <w14:checkedState w14:val="2612" w14:font="MS Gothic"/>
              <w14:uncheckedState w14:val="2610" w14:font="MS Gothic"/>
            </w14:checkbox>
          </w:sdtPr>
          <w:sdtEndPr/>
          <w:sdtContent>
            <w:tc>
              <w:tcPr>
                <w:tcW w:w="416" w:type="dxa"/>
              </w:tcPr>
              <w:p w14:paraId="5EB41CE3" w14:textId="77777777" w:rsidR="006867F4" w:rsidRDefault="006867F4" w:rsidP="006046CC">
                <w:pPr>
                  <w:pStyle w:val="RIVMStandaard"/>
                </w:pPr>
                <w:r>
                  <w:rPr>
                    <w:rFonts w:ascii="MS Gothic" w:eastAsia="MS Gothic" w:hAnsi="MS Gothic" w:hint="eastAsia"/>
                  </w:rPr>
                  <w:t>☐</w:t>
                </w:r>
              </w:p>
            </w:tc>
          </w:sdtContent>
        </w:sdt>
        <w:tc>
          <w:tcPr>
            <w:tcW w:w="7171" w:type="dxa"/>
          </w:tcPr>
          <w:p w14:paraId="3EC5080E" w14:textId="77777777" w:rsidR="006867F4" w:rsidRDefault="00CC1142" w:rsidP="006046CC">
            <w:pPr>
              <w:pStyle w:val="RIVMStandaard"/>
            </w:pPr>
            <w:r>
              <w:t>Trek na bovenstaande handelingen bij de cliënt de persoonlijke beschermingsmiddelen uit. Doe dit in de kamer van de cliënt en volg hierbij de volgende stappen in onderstaande volgorde:</w:t>
            </w:r>
          </w:p>
          <w:p w14:paraId="27D2E7E4" w14:textId="77777777" w:rsidR="00CC1142" w:rsidRDefault="00CC1142" w:rsidP="00CC1142">
            <w:pPr>
              <w:pStyle w:val="RIVMStandaard"/>
              <w:numPr>
                <w:ilvl w:val="0"/>
                <w:numId w:val="22"/>
              </w:numPr>
            </w:pPr>
            <w:r>
              <w:t>Trek de handschoenen uit en gooi ze weg.</w:t>
            </w:r>
          </w:p>
          <w:p w14:paraId="6116D165" w14:textId="77777777" w:rsidR="00CC1142" w:rsidRDefault="00CC1142" w:rsidP="00CC1142">
            <w:pPr>
              <w:pStyle w:val="RIVMStandaard"/>
              <w:numPr>
                <w:ilvl w:val="0"/>
                <w:numId w:val="22"/>
              </w:numPr>
            </w:pPr>
            <w:r>
              <w:t>Desinfecteer de handen met handdesinfectans of was ze met water en zeep.</w:t>
            </w:r>
          </w:p>
          <w:p w14:paraId="436BF90A" w14:textId="77777777" w:rsidR="00CC1142" w:rsidRDefault="00CC1142" w:rsidP="00CC1142">
            <w:pPr>
              <w:pStyle w:val="RIVMStandaard"/>
              <w:numPr>
                <w:ilvl w:val="0"/>
                <w:numId w:val="22"/>
              </w:numPr>
            </w:pPr>
            <w:r>
              <w:t>Trek het schort uit en gooi deze weg.</w:t>
            </w:r>
          </w:p>
          <w:p w14:paraId="203DDD4F" w14:textId="77777777" w:rsidR="00CC1142" w:rsidRDefault="00CC1142" w:rsidP="00CC1142">
            <w:pPr>
              <w:pStyle w:val="RIVMStandaard"/>
              <w:numPr>
                <w:ilvl w:val="0"/>
                <w:numId w:val="22"/>
              </w:numPr>
            </w:pPr>
            <w:r>
              <w:t>Doe het mondneusmasker af. Houd hierbij alleen de zijkant van het masker vast om besmetting van de handen te voorkomen. Gooi het masker direct weg.</w:t>
            </w:r>
          </w:p>
        </w:tc>
      </w:tr>
      <w:tr w:rsidR="006867F4" w14:paraId="54E32FEE" w14:textId="77777777" w:rsidTr="006046CC">
        <w:trPr>
          <w:cantSplit/>
        </w:trPr>
        <w:sdt>
          <w:sdtPr>
            <w:id w:val="-2058385644"/>
            <w14:checkbox>
              <w14:checked w14:val="0"/>
              <w14:checkedState w14:val="2612" w14:font="MS Gothic"/>
              <w14:uncheckedState w14:val="2610" w14:font="MS Gothic"/>
            </w14:checkbox>
          </w:sdtPr>
          <w:sdtEndPr/>
          <w:sdtContent>
            <w:tc>
              <w:tcPr>
                <w:tcW w:w="416" w:type="dxa"/>
              </w:tcPr>
              <w:p w14:paraId="7B87E53A" w14:textId="77777777" w:rsidR="006867F4" w:rsidRDefault="006867F4" w:rsidP="006046CC">
                <w:pPr>
                  <w:pStyle w:val="RIVMStandaard"/>
                </w:pPr>
                <w:r>
                  <w:rPr>
                    <w:rFonts w:ascii="MS Gothic" w:eastAsia="MS Gothic" w:hAnsi="MS Gothic" w:hint="eastAsia"/>
                  </w:rPr>
                  <w:t>☐</w:t>
                </w:r>
              </w:p>
            </w:tc>
          </w:sdtContent>
        </w:sdt>
        <w:tc>
          <w:tcPr>
            <w:tcW w:w="7171" w:type="dxa"/>
          </w:tcPr>
          <w:p w14:paraId="2771D41D" w14:textId="77777777" w:rsidR="006867F4" w:rsidRDefault="00CC1142" w:rsidP="006046CC">
            <w:pPr>
              <w:pStyle w:val="RIVMStandaard"/>
            </w:pPr>
            <w:r>
              <w:t>Desinfecteer of was de handen direct na het verlaten van de kamer opnieuw.</w:t>
            </w:r>
          </w:p>
        </w:tc>
      </w:tr>
      <w:tr w:rsidR="006867F4" w14:paraId="36955A0A" w14:textId="77777777" w:rsidTr="006046CC">
        <w:trPr>
          <w:cantSplit/>
        </w:trPr>
        <w:sdt>
          <w:sdtPr>
            <w:id w:val="1923301869"/>
            <w14:checkbox>
              <w14:checked w14:val="0"/>
              <w14:checkedState w14:val="2612" w14:font="MS Gothic"/>
              <w14:uncheckedState w14:val="2610" w14:font="MS Gothic"/>
            </w14:checkbox>
          </w:sdtPr>
          <w:sdtEndPr/>
          <w:sdtContent>
            <w:tc>
              <w:tcPr>
                <w:tcW w:w="416" w:type="dxa"/>
              </w:tcPr>
              <w:p w14:paraId="2AB29DAC" w14:textId="77777777" w:rsidR="006867F4" w:rsidRDefault="006867F4" w:rsidP="006046CC">
                <w:pPr>
                  <w:pStyle w:val="RIVMStandaard"/>
                </w:pPr>
                <w:r>
                  <w:rPr>
                    <w:rFonts w:ascii="MS Gothic" w:eastAsia="MS Gothic" w:hAnsi="MS Gothic" w:hint="eastAsia"/>
                  </w:rPr>
                  <w:t>☐</w:t>
                </w:r>
              </w:p>
            </w:tc>
          </w:sdtContent>
        </w:sdt>
        <w:tc>
          <w:tcPr>
            <w:tcW w:w="7171" w:type="dxa"/>
          </w:tcPr>
          <w:p w14:paraId="21578BA7" w14:textId="77777777" w:rsidR="006867F4" w:rsidRDefault="00CC1142" w:rsidP="006046CC">
            <w:pPr>
              <w:pStyle w:val="RIVMStandaard"/>
            </w:pPr>
            <w:r>
              <w:t>Laat iedereen direct na het verlaten van de kamer de handen desinfecteren of wassen.</w:t>
            </w:r>
          </w:p>
        </w:tc>
      </w:tr>
      <w:tr w:rsidR="00CC1142" w14:paraId="7918CA56" w14:textId="77777777" w:rsidTr="006046CC">
        <w:trPr>
          <w:cantSplit/>
        </w:trPr>
        <w:tc>
          <w:tcPr>
            <w:tcW w:w="416" w:type="dxa"/>
          </w:tcPr>
          <w:p w14:paraId="1AABF957" w14:textId="77777777" w:rsidR="00CC1142" w:rsidRDefault="00CC1142" w:rsidP="00FE4F2B">
            <w:pPr>
              <w:pStyle w:val="RIVMStandaard"/>
              <w:keepNext/>
            </w:pPr>
          </w:p>
        </w:tc>
        <w:tc>
          <w:tcPr>
            <w:tcW w:w="7171" w:type="dxa"/>
          </w:tcPr>
          <w:p w14:paraId="528951ED" w14:textId="77777777" w:rsidR="00CC1142" w:rsidRPr="00FE4F2B" w:rsidRDefault="00CC1142" w:rsidP="00FE4F2B">
            <w:pPr>
              <w:pStyle w:val="RIVMStandaard"/>
              <w:keepNext/>
              <w:rPr>
                <w:b/>
                <w:i/>
              </w:rPr>
            </w:pPr>
            <w:r w:rsidRPr="00FE4F2B">
              <w:rPr>
                <w:b/>
                <w:i/>
              </w:rPr>
              <w:t>Norovirus</w:t>
            </w:r>
          </w:p>
        </w:tc>
      </w:tr>
      <w:tr w:rsidR="006867F4" w14:paraId="7BA7F067" w14:textId="77777777" w:rsidTr="006046CC">
        <w:trPr>
          <w:cantSplit/>
        </w:trPr>
        <w:sdt>
          <w:sdtPr>
            <w:id w:val="1639992780"/>
            <w14:checkbox>
              <w14:checked w14:val="0"/>
              <w14:checkedState w14:val="2612" w14:font="MS Gothic"/>
              <w14:uncheckedState w14:val="2610" w14:font="MS Gothic"/>
            </w14:checkbox>
          </w:sdtPr>
          <w:sdtEndPr/>
          <w:sdtContent>
            <w:tc>
              <w:tcPr>
                <w:tcW w:w="416" w:type="dxa"/>
              </w:tcPr>
              <w:p w14:paraId="47172BE5" w14:textId="77777777" w:rsidR="006867F4" w:rsidRDefault="006867F4" w:rsidP="006046CC">
                <w:pPr>
                  <w:pStyle w:val="RIVMStandaard"/>
                </w:pPr>
                <w:r>
                  <w:rPr>
                    <w:rFonts w:ascii="MS Gothic" w:eastAsia="MS Gothic" w:hAnsi="MS Gothic" w:hint="eastAsia"/>
                  </w:rPr>
                  <w:t>☐</w:t>
                </w:r>
              </w:p>
            </w:tc>
          </w:sdtContent>
        </w:sdt>
        <w:tc>
          <w:tcPr>
            <w:tcW w:w="7171" w:type="dxa"/>
          </w:tcPr>
          <w:p w14:paraId="5EFBC456" w14:textId="77777777" w:rsidR="006867F4" w:rsidRDefault="00FE4F2B" w:rsidP="006046CC">
            <w:pPr>
              <w:pStyle w:val="RIVMStandaard"/>
            </w:pPr>
            <w:r>
              <w:t>Verzorg een cliënt die besmet is met het norovirus bij voorkeur op een eenpersoonskamer. Als er meerdere cliënten ziek zijn mogen zij op een gezamenlijke kamer (cohortverpleging).</w:t>
            </w:r>
          </w:p>
        </w:tc>
      </w:tr>
      <w:tr w:rsidR="006867F4" w14:paraId="07706723" w14:textId="77777777" w:rsidTr="006046CC">
        <w:trPr>
          <w:cantSplit/>
        </w:trPr>
        <w:sdt>
          <w:sdtPr>
            <w:id w:val="-332685954"/>
            <w14:checkbox>
              <w14:checked w14:val="0"/>
              <w14:checkedState w14:val="2612" w14:font="MS Gothic"/>
              <w14:uncheckedState w14:val="2610" w14:font="MS Gothic"/>
            </w14:checkbox>
          </w:sdtPr>
          <w:sdtEndPr/>
          <w:sdtContent>
            <w:tc>
              <w:tcPr>
                <w:tcW w:w="416" w:type="dxa"/>
              </w:tcPr>
              <w:p w14:paraId="74BEA576" w14:textId="77777777" w:rsidR="006867F4" w:rsidRDefault="006867F4" w:rsidP="006046CC">
                <w:pPr>
                  <w:pStyle w:val="RIVMStandaard"/>
                </w:pPr>
                <w:r>
                  <w:rPr>
                    <w:rFonts w:ascii="MS Gothic" w:eastAsia="MS Gothic" w:hAnsi="MS Gothic" w:hint="eastAsia"/>
                  </w:rPr>
                  <w:t>☐</w:t>
                </w:r>
              </w:p>
            </w:tc>
          </w:sdtContent>
        </w:sdt>
        <w:tc>
          <w:tcPr>
            <w:tcW w:w="7171" w:type="dxa"/>
          </w:tcPr>
          <w:p w14:paraId="50DE9E6C" w14:textId="77777777" w:rsidR="006867F4" w:rsidRDefault="00FE4F2B" w:rsidP="006046CC">
            <w:pPr>
              <w:pStyle w:val="RIVMStandaard"/>
            </w:pPr>
            <w:r>
              <w:t>Zorg voor cliëntgebonden gebruik van sanitair óf zorg voor een scheiding in sanitair voor zieke cliënten en niet-zieke cliënten.</w:t>
            </w:r>
          </w:p>
        </w:tc>
      </w:tr>
      <w:tr w:rsidR="006867F4" w14:paraId="6536098D" w14:textId="77777777" w:rsidTr="006046CC">
        <w:trPr>
          <w:cantSplit/>
        </w:trPr>
        <w:sdt>
          <w:sdtPr>
            <w:id w:val="1263347769"/>
            <w14:checkbox>
              <w14:checked w14:val="0"/>
              <w14:checkedState w14:val="2612" w14:font="MS Gothic"/>
              <w14:uncheckedState w14:val="2610" w14:font="MS Gothic"/>
            </w14:checkbox>
          </w:sdtPr>
          <w:sdtEndPr/>
          <w:sdtContent>
            <w:tc>
              <w:tcPr>
                <w:tcW w:w="416" w:type="dxa"/>
              </w:tcPr>
              <w:p w14:paraId="7E314B47" w14:textId="77777777" w:rsidR="006867F4" w:rsidRDefault="006867F4" w:rsidP="006046CC">
                <w:pPr>
                  <w:pStyle w:val="RIVMStandaard"/>
                </w:pPr>
                <w:r>
                  <w:rPr>
                    <w:rFonts w:ascii="MS Gothic" w:eastAsia="MS Gothic" w:hAnsi="MS Gothic" w:hint="eastAsia"/>
                  </w:rPr>
                  <w:t>☐</w:t>
                </w:r>
              </w:p>
            </w:tc>
          </w:sdtContent>
        </w:sdt>
        <w:tc>
          <w:tcPr>
            <w:tcW w:w="7171" w:type="dxa"/>
          </w:tcPr>
          <w:p w14:paraId="4421F162" w14:textId="77777777" w:rsidR="006867F4" w:rsidRDefault="00FE4F2B" w:rsidP="006046CC">
            <w:pPr>
              <w:pStyle w:val="RIVMStandaard"/>
            </w:pPr>
            <w:r>
              <w:t>Pas handhygiëne toe volgens de afspraak in uw instelling.</w:t>
            </w:r>
          </w:p>
        </w:tc>
      </w:tr>
      <w:tr w:rsidR="006867F4" w14:paraId="25A110EF" w14:textId="77777777" w:rsidTr="006046CC">
        <w:trPr>
          <w:cantSplit/>
        </w:trPr>
        <w:sdt>
          <w:sdtPr>
            <w:id w:val="1761639768"/>
            <w14:checkbox>
              <w14:checked w14:val="0"/>
              <w14:checkedState w14:val="2612" w14:font="MS Gothic"/>
              <w14:uncheckedState w14:val="2610" w14:font="MS Gothic"/>
            </w14:checkbox>
          </w:sdtPr>
          <w:sdtEndPr/>
          <w:sdtContent>
            <w:tc>
              <w:tcPr>
                <w:tcW w:w="416" w:type="dxa"/>
              </w:tcPr>
              <w:p w14:paraId="651954F7" w14:textId="77777777" w:rsidR="006867F4" w:rsidRDefault="006867F4" w:rsidP="006046CC">
                <w:pPr>
                  <w:pStyle w:val="RIVMStandaard"/>
                </w:pPr>
                <w:r>
                  <w:rPr>
                    <w:rFonts w:ascii="MS Gothic" w:eastAsia="MS Gothic" w:hAnsi="MS Gothic" w:hint="eastAsia"/>
                  </w:rPr>
                  <w:t>☐</w:t>
                </w:r>
              </w:p>
            </w:tc>
          </w:sdtContent>
        </w:sdt>
        <w:tc>
          <w:tcPr>
            <w:tcW w:w="7171" w:type="dxa"/>
          </w:tcPr>
          <w:p w14:paraId="17DD7368" w14:textId="77777777" w:rsidR="006867F4" w:rsidRDefault="00FE4F2B" w:rsidP="006046CC">
            <w:pPr>
              <w:pStyle w:val="RIVMStandaard"/>
            </w:pPr>
            <w:r>
              <w:t>Leg cliënten met het norovirus uit wanneer en hoe ze handhygiëne moeten toepassen.</w:t>
            </w:r>
          </w:p>
        </w:tc>
      </w:tr>
      <w:tr w:rsidR="006867F4" w14:paraId="031AEEB8" w14:textId="77777777" w:rsidTr="006046CC">
        <w:trPr>
          <w:cantSplit/>
        </w:trPr>
        <w:sdt>
          <w:sdtPr>
            <w:id w:val="-333302685"/>
            <w14:checkbox>
              <w14:checked w14:val="0"/>
              <w14:checkedState w14:val="2612" w14:font="MS Gothic"/>
              <w14:uncheckedState w14:val="2610" w14:font="MS Gothic"/>
            </w14:checkbox>
          </w:sdtPr>
          <w:sdtEndPr/>
          <w:sdtContent>
            <w:tc>
              <w:tcPr>
                <w:tcW w:w="416" w:type="dxa"/>
              </w:tcPr>
              <w:p w14:paraId="2F13647C" w14:textId="77777777" w:rsidR="006867F4" w:rsidRDefault="006867F4" w:rsidP="006046CC">
                <w:pPr>
                  <w:pStyle w:val="RIVMStandaard"/>
                </w:pPr>
                <w:r>
                  <w:rPr>
                    <w:rFonts w:ascii="MS Gothic" w:eastAsia="MS Gothic" w:hAnsi="MS Gothic" w:hint="eastAsia"/>
                  </w:rPr>
                  <w:t>☐</w:t>
                </w:r>
              </w:p>
            </w:tc>
          </w:sdtContent>
        </w:sdt>
        <w:tc>
          <w:tcPr>
            <w:tcW w:w="7171" w:type="dxa"/>
          </w:tcPr>
          <w:p w14:paraId="1602C3B7" w14:textId="77777777" w:rsidR="006867F4" w:rsidRDefault="00FE4F2B" w:rsidP="006046CC">
            <w:pPr>
              <w:pStyle w:val="RIVMStandaard"/>
            </w:pPr>
            <w:r>
              <w:t>Draag een halterschort, handschoenen en een FFP1-mondneusmasker. Het FFP1-mondneusmasker draagt u bij werkzaamheden waarbij u in contact kunt komen met braaksel of diarree van een persoon die (waarschijnlijk) besmet is met het norovirus. Draag deze beschermende middelen ook bij het opmaken en afhalen van het bed.</w:t>
            </w:r>
          </w:p>
        </w:tc>
      </w:tr>
      <w:tr w:rsidR="006867F4" w14:paraId="13C81716" w14:textId="77777777" w:rsidTr="006046CC">
        <w:trPr>
          <w:cantSplit/>
        </w:trPr>
        <w:sdt>
          <w:sdtPr>
            <w:id w:val="11965903"/>
            <w14:checkbox>
              <w14:checked w14:val="0"/>
              <w14:checkedState w14:val="2612" w14:font="MS Gothic"/>
              <w14:uncheckedState w14:val="2610" w14:font="MS Gothic"/>
            </w14:checkbox>
          </w:sdtPr>
          <w:sdtEndPr/>
          <w:sdtContent>
            <w:tc>
              <w:tcPr>
                <w:tcW w:w="416" w:type="dxa"/>
              </w:tcPr>
              <w:p w14:paraId="3B44B4E7" w14:textId="77777777" w:rsidR="006867F4" w:rsidRDefault="006867F4" w:rsidP="006046CC">
                <w:pPr>
                  <w:pStyle w:val="RIVMStandaard"/>
                </w:pPr>
                <w:r>
                  <w:rPr>
                    <w:rFonts w:ascii="MS Gothic" w:eastAsia="MS Gothic" w:hAnsi="MS Gothic" w:hint="eastAsia"/>
                  </w:rPr>
                  <w:t>☐</w:t>
                </w:r>
              </w:p>
            </w:tc>
          </w:sdtContent>
        </w:sdt>
        <w:tc>
          <w:tcPr>
            <w:tcW w:w="7171" w:type="dxa"/>
          </w:tcPr>
          <w:p w14:paraId="55DCD444" w14:textId="77777777" w:rsidR="006867F4" w:rsidRDefault="00FE4F2B" w:rsidP="006046CC">
            <w:pPr>
              <w:pStyle w:val="RIVMStandaard"/>
            </w:pPr>
            <w:r>
              <w:t>Trek bovengenoemde persoonlijke beschermingsmiddelen aan voordat u de kamer binnengaat.</w:t>
            </w:r>
          </w:p>
        </w:tc>
      </w:tr>
      <w:tr w:rsidR="006867F4" w14:paraId="7CFED380" w14:textId="77777777" w:rsidTr="006046CC">
        <w:trPr>
          <w:cantSplit/>
        </w:trPr>
        <w:sdt>
          <w:sdtPr>
            <w:id w:val="1940028116"/>
            <w14:checkbox>
              <w14:checked w14:val="0"/>
              <w14:checkedState w14:val="2612" w14:font="MS Gothic"/>
              <w14:uncheckedState w14:val="2610" w14:font="MS Gothic"/>
            </w14:checkbox>
          </w:sdtPr>
          <w:sdtEndPr/>
          <w:sdtContent>
            <w:tc>
              <w:tcPr>
                <w:tcW w:w="416" w:type="dxa"/>
              </w:tcPr>
              <w:p w14:paraId="7E2A6D6C" w14:textId="77777777" w:rsidR="006867F4" w:rsidRDefault="006867F4" w:rsidP="006046CC">
                <w:pPr>
                  <w:pStyle w:val="RIVMStandaard"/>
                </w:pPr>
                <w:r>
                  <w:rPr>
                    <w:rFonts w:ascii="MS Gothic" w:eastAsia="MS Gothic" w:hAnsi="MS Gothic" w:hint="eastAsia"/>
                  </w:rPr>
                  <w:t>☐</w:t>
                </w:r>
              </w:p>
            </w:tc>
          </w:sdtContent>
        </w:sdt>
        <w:tc>
          <w:tcPr>
            <w:tcW w:w="7171" w:type="dxa"/>
          </w:tcPr>
          <w:p w14:paraId="3CB4BE8C" w14:textId="77777777" w:rsidR="006867F4" w:rsidRDefault="00FE4F2B" w:rsidP="006046CC">
            <w:pPr>
              <w:pStyle w:val="RIVMStandaard"/>
            </w:pPr>
            <w:r>
              <w:t>Zorg dat er FFP1-maskers bij de ingang van de kamer van de cliënt klaarliggen.</w:t>
            </w:r>
          </w:p>
        </w:tc>
      </w:tr>
      <w:tr w:rsidR="006867F4" w14:paraId="4AF4055F" w14:textId="77777777" w:rsidTr="006046CC">
        <w:trPr>
          <w:cantSplit/>
        </w:trPr>
        <w:sdt>
          <w:sdtPr>
            <w:id w:val="1936860290"/>
            <w14:checkbox>
              <w14:checked w14:val="0"/>
              <w14:checkedState w14:val="2612" w14:font="MS Gothic"/>
              <w14:uncheckedState w14:val="2610" w14:font="MS Gothic"/>
            </w14:checkbox>
          </w:sdtPr>
          <w:sdtEndPr/>
          <w:sdtContent>
            <w:tc>
              <w:tcPr>
                <w:tcW w:w="416" w:type="dxa"/>
              </w:tcPr>
              <w:p w14:paraId="5704E31D" w14:textId="77777777" w:rsidR="006867F4" w:rsidRDefault="006867F4" w:rsidP="006046CC">
                <w:pPr>
                  <w:pStyle w:val="RIVMStandaard"/>
                </w:pPr>
                <w:r>
                  <w:rPr>
                    <w:rFonts w:ascii="MS Gothic" w:eastAsia="MS Gothic" w:hAnsi="MS Gothic" w:hint="eastAsia"/>
                  </w:rPr>
                  <w:t>☐</w:t>
                </w:r>
              </w:p>
            </w:tc>
          </w:sdtContent>
        </w:sdt>
        <w:tc>
          <w:tcPr>
            <w:tcW w:w="7171" w:type="dxa"/>
          </w:tcPr>
          <w:p w14:paraId="7189B50F" w14:textId="77777777" w:rsidR="006867F4" w:rsidRDefault="00FE4F2B" w:rsidP="006046CC">
            <w:pPr>
              <w:pStyle w:val="RIVMStandaard"/>
            </w:pPr>
            <w:r>
              <w:t>Gooi de persoonlijke beschermingsmiddelen direct na gebruik weg in een afsluitbare afvalbak, bij voorkeur met pedaal. Desinfecteer direct daarna de handen of was ze met water en zeep en droog ze af aan een papieren handdoekje.</w:t>
            </w:r>
          </w:p>
        </w:tc>
      </w:tr>
      <w:tr w:rsidR="00FE4F2B" w14:paraId="776D476A" w14:textId="77777777" w:rsidTr="006046CC">
        <w:trPr>
          <w:cantSplit/>
        </w:trPr>
        <w:tc>
          <w:tcPr>
            <w:tcW w:w="416" w:type="dxa"/>
          </w:tcPr>
          <w:p w14:paraId="0E7EF058" w14:textId="77777777" w:rsidR="00FE4F2B" w:rsidRDefault="00FE4F2B" w:rsidP="006046CC">
            <w:pPr>
              <w:pStyle w:val="RIVMStandaard"/>
            </w:pPr>
          </w:p>
        </w:tc>
        <w:tc>
          <w:tcPr>
            <w:tcW w:w="7171" w:type="dxa"/>
          </w:tcPr>
          <w:p w14:paraId="36D729D9" w14:textId="77777777" w:rsidR="00FE4F2B" w:rsidRPr="00FE4F2B" w:rsidRDefault="00FE4F2B" w:rsidP="006046CC">
            <w:pPr>
              <w:pStyle w:val="RIVMStandaard"/>
              <w:rPr>
                <w:b/>
                <w:i/>
              </w:rPr>
            </w:pPr>
            <w:r w:rsidRPr="00FE4F2B">
              <w:rPr>
                <w:b/>
                <w:i/>
              </w:rPr>
              <w:t>Clostridium difficile</w:t>
            </w:r>
          </w:p>
        </w:tc>
      </w:tr>
      <w:tr w:rsidR="006867F4" w14:paraId="03D9981A" w14:textId="77777777" w:rsidTr="006046CC">
        <w:trPr>
          <w:cantSplit/>
        </w:trPr>
        <w:sdt>
          <w:sdtPr>
            <w:id w:val="-372921956"/>
            <w14:checkbox>
              <w14:checked w14:val="0"/>
              <w14:checkedState w14:val="2612" w14:font="MS Gothic"/>
              <w14:uncheckedState w14:val="2610" w14:font="MS Gothic"/>
            </w14:checkbox>
          </w:sdtPr>
          <w:sdtEndPr/>
          <w:sdtContent>
            <w:tc>
              <w:tcPr>
                <w:tcW w:w="416" w:type="dxa"/>
              </w:tcPr>
              <w:p w14:paraId="3659A8B1" w14:textId="77777777" w:rsidR="006867F4" w:rsidRDefault="006867F4" w:rsidP="006046CC">
                <w:pPr>
                  <w:pStyle w:val="RIVMStandaard"/>
                </w:pPr>
                <w:r>
                  <w:rPr>
                    <w:rFonts w:ascii="MS Gothic" w:eastAsia="MS Gothic" w:hAnsi="MS Gothic" w:hint="eastAsia"/>
                  </w:rPr>
                  <w:t>☐</w:t>
                </w:r>
              </w:p>
            </w:tc>
          </w:sdtContent>
        </w:sdt>
        <w:tc>
          <w:tcPr>
            <w:tcW w:w="7171" w:type="dxa"/>
          </w:tcPr>
          <w:p w14:paraId="28A95975" w14:textId="77777777" w:rsidR="006867F4" w:rsidRDefault="00FE4F2B" w:rsidP="006046CC">
            <w:pPr>
              <w:pStyle w:val="RIVMStandaard"/>
            </w:pPr>
            <w:r>
              <w:t xml:space="preserve">Verzorg een cliënt die besmet is met </w:t>
            </w:r>
            <w:r>
              <w:rPr>
                <w:rStyle w:val="Nadruk"/>
              </w:rPr>
              <w:t>Clostridium difficile</w:t>
            </w:r>
            <w:r>
              <w:t xml:space="preserve"> bij voorkeur op een eenpersoonskamer met eigen toilet, indien niet mogelijk een persoonsgebonden postoel.</w:t>
            </w:r>
          </w:p>
        </w:tc>
      </w:tr>
      <w:tr w:rsidR="006867F4" w14:paraId="5EE3EBC4" w14:textId="77777777" w:rsidTr="006046CC">
        <w:trPr>
          <w:cantSplit/>
        </w:trPr>
        <w:sdt>
          <w:sdtPr>
            <w:id w:val="980429200"/>
            <w14:checkbox>
              <w14:checked w14:val="0"/>
              <w14:checkedState w14:val="2612" w14:font="MS Gothic"/>
              <w14:uncheckedState w14:val="2610" w14:font="MS Gothic"/>
            </w14:checkbox>
          </w:sdtPr>
          <w:sdtEndPr/>
          <w:sdtContent>
            <w:tc>
              <w:tcPr>
                <w:tcW w:w="416" w:type="dxa"/>
              </w:tcPr>
              <w:p w14:paraId="4DACD292" w14:textId="77777777" w:rsidR="006867F4" w:rsidRDefault="006867F4" w:rsidP="006046CC">
                <w:pPr>
                  <w:pStyle w:val="RIVMStandaard"/>
                </w:pPr>
                <w:r>
                  <w:rPr>
                    <w:rFonts w:ascii="MS Gothic" w:eastAsia="MS Gothic" w:hAnsi="MS Gothic" w:hint="eastAsia"/>
                  </w:rPr>
                  <w:t>☐</w:t>
                </w:r>
              </w:p>
            </w:tc>
          </w:sdtContent>
        </w:sdt>
        <w:tc>
          <w:tcPr>
            <w:tcW w:w="7171" w:type="dxa"/>
          </w:tcPr>
          <w:p w14:paraId="7A16FC8F" w14:textId="77777777" w:rsidR="006867F4" w:rsidRDefault="00FE4F2B" w:rsidP="006046CC">
            <w:pPr>
              <w:pStyle w:val="RIVMStandaard"/>
            </w:pPr>
            <w:r>
              <w:t>Was uw handen altijd met water en zeep. Gebruik géén handdesinfectans; </w:t>
            </w:r>
            <w:r>
              <w:rPr>
                <w:rStyle w:val="Nadruk"/>
              </w:rPr>
              <w:t xml:space="preserve">Clostridium difficile </w:t>
            </w:r>
            <w:r>
              <w:t>is hier niet gevoelig voor.</w:t>
            </w:r>
          </w:p>
        </w:tc>
      </w:tr>
      <w:tr w:rsidR="006867F4" w14:paraId="433ED952" w14:textId="77777777" w:rsidTr="006046CC">
        <w:trPr>
          <w:cantSplit/>
        </w:trPr>
        <w:sdt>
          <w:sdtPr>
            <w:id w:val="-905222901"/>
            <w14:checkbox>
              <w14:checked w14:val="0"/>
              <w14:checkedState w14:val="2612" w14:font="MS Gothic"/>
              <w14:uncheckedState w14:val="2610" w14:font="MS Gothic"/>
            </w14:checkbox>
          </w:sdtPr>
          <w:sdtEndPr/>
          <w:sdtContent>
            <w:tc>
              <w:tcPr>
                <w:tcW w:w="416" w:type="dxa"/>
              </w:tcPr>
              <w:p w14:paraId="68D894BE" w14:textId="77777777" w:rsidR="006867F4" w:rsidRDefault="006867F4" w:rsidP="006046CC">
                <w:pPr>
                  <w:pStyle w:val="RIVMStandaard"/>
                </w:pPr>
                <w:r>
                  <w:rPr>
                    <w:rFonts w:ascii="MS Gothic" w:eastAsia="MS Gothic" w:hAnsi="MS Gothic" w:hint="eastAsia"/>
                  </w:rPr>
                  <w:t>☐</w:t>
                </w:r>
              </w:p>
            </w:tc>
          </w:sdtContent>
        </w:sdt>
        <w:tc>
          <w:tcPr>
            <w:tcW w:w="7171" w:type="dxa"/>
          </w:tcPr>
          <w:p w14:paraId="57CF355B" w14:textId="77777777" w:rsidR="006867F4" w:rsidRDefault="00FE4F2B" w:rsidP="006046CC">
            <w:pPr>
              <w:pStyle w:val="RIVMStandaard"/>
            </w:pPr>
            <w:r>
              <w:t>Leg cliënten met Clostridium uit wanneer en hoe ze handhygiëne moeten toepassen.</w:t>
            </w:r>
          </w:p>
        </w:tc>
      </w:tr>
      <w:tr w:rsidR="006867F4" w14:paraId="1F672C3D" w14:textId="77777777" w:rsidTr="006046CC">
        <w:trPr>
          <w:cantSplit/>
        </w:trPr>
        <w:sdt>
          <w:sdtPr>
            <w:id w:val="-1372070804"/>
            <w14:checkbox>
              <w14:checked w14:val="0"/>
              <w14:checkedState w14:val="2612" w14:font="MS Gothic"/>
              <w14:uncheckedState w14:val="2610" w14:font="MS Gothic"/>
            </w14:checkbox>
          </w:sdtPr>
          <w:sdtEndPr/>
          <w:sdtContent>
            <w:tc>
              <w:tcPr>
                <w:tcW w:w="416" w:type="dxa"/>
              </w:tcPr>
              <w:p w14:paraId="5D2402E4" w14:textId="77777777" w:rsidR="006867F4" w:rsidRDefault="006867F4" w:rsidP="006046CC">
                <w:pPr>
                  <w:pStyle w:val="RIVMStandaard"/>
                </w:pPr>
                <w:r>
                  <w:rPr>
                    <w:rFonts w:ascii="MS Gothic" w:eastAsia="MS Gothic" w:hAnsi="MS Gothic" w:hint="eastAsia"/>
                  </w:rPr>
                  <w:t>☐</w:t>
                </w:r>
              </w:p>
            </w:tc>
          </w:sdtContent>
        </w:sdt>
        <w:tc>
          <w:tcPr>
            <w:tcW w:w="7171" w:type="dxa"/>
          </w:tcPr>
          <w:p w14:paraId="498FD871" w14:textId="77777777" w:rsidR="006867F4" w:rsidRDefault="00FE4F2B" w:rsidP="006046CC">
            <w:pPr>
              <w:pStyle w:val="RIVMStandaard"/>
            </w:pPr>
            <w:r>
              <w:t>Draag een wegwerpschort met lange mouwen en handschoenen tijdens:</w:t>
            </w:r>
          </w:p>
          <w:p w14:paraId="2E6F4B4E" w14:textId="77777777" w:rsidR="00FE4F2B" w:rsidRDefault="00FE4F2B" w:rsidP="00FE4F2B">
            <w:pPr>
              <w:pStyle w:val="RIVMStandaard"/>
              <w:numPr>
                <w:ilvl w:val="0"/>
                <w:numId w:val="23"/>
              </w:numPr>
            </w:pPr>
            <w:r>
              <w:t>de verzorging van de cliënt;</w:t>
            </w:r>
          </w:p>
          <w:p w14:paraId="7EA8CA85" w14:textId="77777777" w:rsidR="00FE4F2B" w:rsidRDefault="00FE4F2B" w:rsidP="00FE4F2B">
            <w:pPr>
              <w:pStyle w:val="RIVMStandaard"/>
              <w:numPr>
                <w:ilvl w:val="0"/>
                <w:numId w:val="23"/>
              </w:numPr>
            </w:pPr>
            <w:r>
              <w:t>de schoonmaak van de kamer van de cliënt;</w:t>
            </w:r>
          </w:p>
          <w:p w14:paraId="2C6E52B1" w14:textId="77777777" w:rsidR="00FE4F2B" w:rsidRDefault="00FE4F2B" w:rsidP="00FE4F2B">
            <w:pPr>
              <w:pStyle w:val="RIVMStandaard"/>
              <w:numPr>
                <w:ilvl w:val="0"/>
                <w:numId w:val="23"/>
              </w:numPr>
            </w:pPr>
            <w:r>
              <w:t>het opmaken en afhalen van het bed.</w:t>
            </w:r>
          </w:p>
        </w:tc>
      </w:tr>
      <w:tr w:rsidR="006867F4" w14:paraId="5421F3FB" w14:textId="77777777" w:rsidTr="006046CC">
        <w:trPr>
          <w:cantSplit/>
        </w:trPr>
        <w:sdt>
          <w:sdtPr>
            <w:id w:val="1990511113"/>
            <w14:checkbox>
              <w14:checked w14:val="0"/>
              <w14:checkedState w14:val="2612" w14:font="MS Gothic"/>
              <w14:uncheckedState w14:val="2610" w14:font="MS Gothic"/>
            </w14:checkbox>
          </w:sdtPr>
          <w:sdtEndPr/>
          <w:sdtContent>
            <w:tc>
              <w:tcPr>
                <w:tcW w:w="416" w:type="dxa"/>
              </w:tcPr>
              <w:p w14:paraId="5418F521" w14:textId="77777777" w:rsidR="006867F4" w:rsidRDefault="006867F4" w:rsidP="006046CC">
                <w:pPr>
                  <w:pStyle w:val="RIVMStandaard"/>
                </w:pPr>
                <w:r>
                  <w:rPr>
                    <w:rFonts w:ascii="MS Gothic" w:eastAsia="MS Gothic" w:hAnsi="MS Gothic" w:hint="eastAsia"/>
                  </w:rPr>
                  <w:t>☐</w:t>
                </w:r>
              </w:p>
            </w:tc>
          </w:sdtContent>
        </w:sdt>
        <w:tc>
          <w:tcPr>
            <w:tcW w:w="7171" w:type="dxa"/>
          </w:tcPr>
          <w:p w14:paraId="5C80CC14" w14:textId="77777777" w:rsidR="006867F4" w:rsidRDefault="00FE4F2B" w:rsidP="006046CC">
            <w:pPr>
              <w:pStyle w:val="RIVMStandaard"/>
            </w:pPr>
            <w:r>
              <w:t>Trek bovengenoemde persoonlijke beschermingsmiddelen aan voordat u de kamer binnengaat.</w:t>
            </w:r>
          </w:p>
        </w:tc>
      </w:tr>
      <w:tr w:rsidR="006867F4" w14:paraId="1F19A591" w14:textId="77777777" w:rsidTr="006046CC">
        <w:trPr>
          <w:cantSplit/>
        </w:trPr>
        <w:sdt>
          <w:sdtPr>
            <w:id w:val="350076607"/>
            <w14:checkbox>
              <w14:checked w14:val="0"/>
              <w14:checkedState w14:val="2612" w14:font="MS Gothic"/>
              <w14:uncheckedState w14:val="2610" w14:font="MS Gothic"/>
            </w14:checkbox>
          </w:sdtPr>
          <w:sdtEndPr/>
          <w:sdtContent>
            <w:tc>
              <w:tcPr>
                <w:tcW w:w="416" w:type="dxa"/>
              </w:tcPr>
              <w:p w14:paraId="3599C06C" w14:textId="77777777" w:rsidR="006867F4" w:rsidRDefault="006867F4" w:rsidP="006046CC">
                <w:pPr>
                  <w:pStyle w:val="RIVMStandaard"/>
                </w:pPr>
                <w:r>
                  <w:rPr>
                    <w:rFonts w:ascii="MS Gothic" w:eastAsia="MS Gothic" w:hAnsi="MS Gothic" w:hint="eastAsia"/>
                  </w:rPr>
                  <w:t>☐</w:t>
                </w:r>
              </w:p>
            </w:tc>
          </w:sdtContent>
        </w:sdt>
        <w:tc>
          <w:tcPr>
            <w:tcW w:w="7171" w:type="dxa"/>
          </w:tcPr>
          <w:p w14:paraId="6677B9B6" w14:textId="77777777" w:rsidR="006867F4" w:rsidRDefault="00FE4F2B" w:rsidP="006046CC">
            <w:pPr>
              <w:pStyle w:val="RIVMStandaard"/>
            </w:pPr>
            <w:r>
              <w:t>Trek de persoonlijke beschermingsmiddelen na bovenstaande handelingen uit op de kamer van de cliënt. Volg hierbij de volgende stappen in onderstaande volgorde:</w:t>
            </w:r>
          </w:p>
          <w:p w14:paraId="1A1C6A17" w14:textId="77777777" w:rsidR="00FE4F2B" w:rsidRDefault="00FE4F2B" w:rsidP="00FE4F2B">
            <w:pPr>
              <w:pStyle w:val="RIVMStandaard"/>
              <w:numPr>
                <w:ilvl w:val="0"/>
                <w:numId w:val="24"/>
              </w:numPr>
            </w:pPr>
            <w:r>
              <w:t>Trek de handschoenen uit en gooi ze weg.</w:t>
            </w:r>
          </w:p>
          <w:p w14:paraId="4F1EA835" w14:textId="77777777" w:rsidR="00FE4F2B" w:rsidRDefault="00FE4F2B" w:rsidP="00FE4F2B">
            <w:pPr>
              <w:pStyle w:val="RIVMStandaard"/>
              <w:numPr>
                <w:ilvl w:val="0"/>
                <w:numId w:val="24"/>
              </w:numPr>
            </w:pPr>
            <w:r>
              <w:t>Trek het schort uit en gooi deze weg.</w:t>
            </w:r>
          </w:p>
          <w:p w14:paraId="6627C767" w14:textId="77777777" w:rsidR="00FE4F2B" w:rsidRDefault="00FE4F2B" w:rsidP="00FE4F2B">
            <w:pPr>
              <w:pStyle w:val="RIVMStandaard"/>
              <w:numPr>
                <w:ilvl w:val="0"/>
                <w:numId w:val="24"/>
              </w:numPr>
            </w:pPr>
            <w:r>
              <w:t>Was uw handen met water en zeep.</w:t>
            </w:r>
          </w:p>
        </w:tc>
      </w:tr>
      <w:tr w:rsidR="00FE4F2B" w14:paraId="31C30FBB" w14:textId="77777777" w:rsidTr="006046CC">
        <w:trPr>
          <w:cantSplit/>
        </w:trPr>
        <w:tc>
          <w:tcPr>
            <w:tcW w:w="416" w:type="dxa"/>
          </w:tcPr>
          <w:p w14:paraId="35F17BC6" w14:textId="77777777" w:rsidR="00FE4F2B" w:rsidRDefault="00FE4F2B" w:rsidP="00FE4F2B">
            <w:pPr>
              <w:pStyle w:val="RIVMStandaard"/>
              <w:keepNext/>
            </w:pPr>
          </w:p>
        </w:tc>
        <w:tc>
          <w:tcPr>
            <w:tcW w:w="7171" w:type="dxa"/>
          </w:tcPr>
          <w:p w14:paraId="0C263B71" w14:textId="77777777" w:rsidR="00FE4F2B" w:rsidRPr="00FE4F2B" w:rsidRDefault="00FE4F2B" w:rsidP="00FE4F2B">
            <w:pPr>
              <w:pStyle w:val="RIVMStandaard"/>
              <w:keepNext/>
              <w:rPr>
                <w:b/>
                <w:i/>
              </w:rPr>
            </w:pPr>
            <w:r w:rsidRPr="00FE4F2B">
              <w:rPr>
                <w:b/>
                <w:i/>
              </w:rPr>
              <w:t>Scabiës (schurft)</w:t>
            </w:r>
          </w:p>
        </w:tc>
      </w:tr>
      <w:tr w:rsidR="006867F4" w14:paraId="2BCB865F" w14:textId="77777777" w:rsidTr="006046CC">
        <w:trPr>
          <w:cantSplit/>
        </w:trPr>
        <w:sdt>
          <w:sdtPr>
            <w:id w:val="-61415968"/>
            <w14:checkbox>
              <w14:checked w14:val="0"/>
              <w14:checkedState w14:val="2612" w14:font="MS Gothic"/>
              <w14:uncheckedState w14:val="2610" w14:font="MS Gothic"/>
            </w14:checkbox>
          </w:sdtPr>
          <w:sdtEndPr/>
          <w:sdtContent>
            <w:tc>
              <w:tcPr>
                <w:tcW w:w="416" w:type="dxa"/>
              </w:tcPr>
              <w:p w14:paraId="233F3CD2" w14:textId="77777777" w:rsidR="006867F4" w:rsidRDefault="006867F4" w:rsidP="006046CC">
                <w:pPr>
                  <w:pStyle w:val="RIVMStandaard"/>
                </w:pPr>
                <w:r>
                  <w:rPr>
                    <w:rFonts w:ascii="MS Gothic" w:eastAsia="MS Gothic" w:hAnsi="MS Gothic" w:hint="eastAsia"/>
                  </w:rPr>
                  <w:t>☐</w:t>
                </w:r>
              </w:p>
            </w:tc>
          </w:sdtContent>
        </w:sdt>
        <w:tc>
          <w:tcPr>
            <w:tcW w:w="7171" w:type="dxa"/>
          </w:tcPr>
          <w:p w14:paraId="4C0D0D7E" w14:textId="77777777" w:rsidR="006867F4" w:rsidRDefault="00FE4F2B" w:rsidP="006046CC">
            <w:pPr>
              <w:pStyle w:val="RIVMStandaard"/>
            </w:pPr>
            <w:r>
              <w:t>Plaats een cliënt met scabiës bij voorkeur op een eenpersoonskamer totdat hij of zij door een dermatoloog genezen is verklaard.</w:t>
            </w:r>
          </w:p>
        </w:tc>
      </w:tr>
      <w:tr w:rsidR="006867F4" w14:paraId="2B4E6AB9" w14:textId="77777777" w:rsidTr="006046CC">
        <w:trPr>
          <w:cantSplit/>
        </w:trPr>
        <w:sdt>
          <w:sdtPr>
            <w:id w:val="944268534"/>
            <w14:checkbox>
              <w14:checked w14:val="0"/>
              <w14:checkedState w14:val="2612" w14:font="MS Gothic"/>
              <w14:uncheckedState w14:val="2610" w14:font="MS Gothic"/>
            </w14:checkbox>
          </w:sdtPr>
          <w:sdtEndPr/>
          <w:sdtContent>
            <w:tc>
              <w:tcPr>
                <w:tcW w:w="416" w:type="dxa"/>
              </w:tcPr>
              <w:p w14:paraId="39EEBE0F" w14:textId="77777777" w:rsidR="006867F4" w:rsidRDefault="006867F4" w:rsidP="006046CC">
                <w:pPr>
                  <w:pStyle w:val="RIVMStandaard"/>
                </w:pPr>
                <w:r>
                  <w:rPr>
                    <w:rFonts w:ascii="MS Gothic" w:eastAsia="MS Gothic" w:hAnsi="MS Gothic" w:hint="eastAsia"/>
                  </w:rPr>
                  <w:t>☐</w:t>
                </w:r>
              </w:p>
            </w:tc>
          </w:sdtContent>
        </w:sdt>
        <w:tc>
          <w:tcPr>
            <w:tcW w:w="7171" w:type="dxa"/>
          </w:tcPr>
          <w:p w14:paraId="16FE0D3C" w14:textId="77777777" w:rsidR="006867F4" w:rsidRDefault="00FE4F2B" w:rsidP="006046CC">
            <w:pPr>
              <w:pStyle w:val="RIVMStandaard"/>
            </w:pPr>
            <w:r>
              <w:t>Leg cliënten met scabiës uit wanneer en hoe ze handhygiëne moeten toepassen.</w:t>
            </w:r>
          </w:p>
        </w:tc>
      </w:tr>
      <w:tr w:rsidR="006867F4" w14:paraId="6537E042" w14:textId="77777777" w:rsidTr="006046CC">
        <w:trPr>
          <w:cantSplit/>
        </w:trPr>
        <w:sdt>
          <w:sdtPr>
            <w:id w:val="-1746568781"/>
            <w14:checkbox>
              <w14:checked w14:val="0"/>
              <w14:checkedState w14:val="2612" w14:font="MS Gothic"/>
              <w14:uncheckedState w14:val="2610" w14:font="MS Gothic"/>
            </w14:checkbox>
          </w:sdtPr>
          <w:sdtEndPr/>
          <w:sdtContent>
            <w:tc>
              <w:tcPr>
                <w:tcW w:w="416" w:type="dxa"/>
              </w:tcPr>
              <w:p w14:paraId="7A611053" w14:textId="77777777" w:rsidR="006867F4" w:rsidRDefault="006867F4" w:rsidP="006046CC">
                <w:pPr>
                  <w:pStyle w:val="RIVMStandaard"/>
                </w:pPr>
                <w:r>
                  <w:rPr>
                    <w:rFonts w:ascii="MS Gothic" w:eastAsia="MS Gothic" w:hAnsi="MS Gothic" w:hint="eastAsia"/>
                  </w:rPr>
                  <w:t>☐</w:t>
                </w:r>
              </w:p>
            </w:tc>
          </w:sdtContent>
        </w:sdt>
        <w:tc>
          <w:tcPr>
            <w:tcW w:w="7171" w:type="dxa"/>
          </w:tcPr>
          <w:p w14:paraId="78BC272D" w14:textId="77777777" w:rsidR="006867F4" w:rsidRDefault="00FE4F2B" w:rsidP="006046CC">
            <w:pPr>
              <w:pStyle w:val="RIVMStandaard"/>
            </w:pPr>
            <w:r>
              <w:t>Bij normale scabiës: draag een wegwerpschort met lange mouwen en handschoenen bij handelingen waarbij direct huidcontact plaats kan vinden. Bij vluchtig huidcontact, zoals bij het schudden van de hand, hoeven geen persoonlijke beschermingsmiddelen te worden gedragen.</w:t>
            </w:r>
          </w:p>
        </w:tc>
      </w:tr>
      <w:tr w:rsidR="006867F4" w14:paraId="6F418419" w14:textId="77777777" w:rsidTr="006046CC">
        <w:trPr>
          <w:cantSplit/>
        </w:trPr>
        <w:sdt>
          <w:sdtPr>
            <w:id w:val="456915301"/>
            <w14:checkbox>
              <w14:checked w14:val="0"/>
              <w14:checkedState w14:val="2612" w14:font="MS Gothic"/>
              <w14:uncheckedState w14:val="2610" w14:font="MS Gothic"/>
            </w14:checkbox>
          </w:sdtPr>
          <w:sdtEndPr/>
          <w:sdtContent>
            <w:tc>
              <w:tcPr>
                <w:tcW w:w="416" w:type="dxa"/>
              </w:tcPr>
              <w:p w14:paraId="2BA32802" w14:textId="77777777" w:rsidR="006867F4" w:rsidRDefault="006867F4" w:rsidP="006046CC">
                <w:pPr>
                  <w:pStyle w:val="RIVMStandaard"/>
                </w:pPr>
                <w:r>
                  <w:rPr>
                    <w:rFonts w:ascii="MS Gothic" w:eastAsia="MS Gothic" w:hAnsi="MS Gothic" w:hint="eastAsia"/>
                  </w:rPr>
                  <w:t>☐</w:t>
                </w:r>
              </w:p>
            </w:tc>
          </w:sdtContent>
        </w:sdt>
        <w:tc>
          <w:tcPr>
            <w:tcW w:w="7171" w:type="dxa"/>
          </w:tcPr>
          <w:p w14:paraId="2D429B03" w14:textId="77777777" w:rsidR="006867F4" w:rsidRDefault="00FE4F2B" w:rsidP="006046CC">
            <w:pPr>
              <w:pStyle w:val="RIVMStandaard"/>
            </w:pPr>
            <w:r>
              <w:t>Bij scabiës crustosa: draag bij het betreden van de kamer van een cliënt met scabiës crustosa altijd een wegwerpschort met lange mouwen en handschoenen, ook wanneer er geen direct huidcontact plaatsvindt.</w:t>
            </w:r>
          </w:p>
        </w:tc>
      </w:tr>
    </w:tbl>
    <w:p w14:paraId="3F75B442" w14:textId="77777777" w:rsidR="006867F4" w:rsidRPr="00FF660C" w:rsidRDefault="00FE4F2B" w:rsidP="00FE4F2B">
      <w:pPr>
        <w:pStyle w:val="Kop2"/>
      </w:pPr>
      <w:r w:rsidRPr="00FE4F2B">
        <w:t>Medewerkers met infectie(ziekten)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299F908" w14:textId="77777777" w:rsidTr="006046CC">
        <w:trPr>
          <w:cantSplit/>
        </w:trPr>
        <w:sdt>
          <w:sdtPr>
            <w:id w:val="110640015"/>
            <w14:checkbox>
              <w14:checked w14:val="0"/>
              <w14:checkedState w14:val="2612" w14:font="MS Gothic"/>
              <w14:uncheckedState w14:val="2610" w14:font="MS Gothic"/>
            </w14:checkbox>
          </w:sdtPr>
          <w:sdtEndPr/>
          <w:sdtContent>
            <w:tc>
              <w:tcPr>
                <w:tcW w:w="416" w:type="dxa"/>
              </w:tcPr>
              <w:p w14:paraId="21912783" w14:textId="77777777" w:rsidR="006867F4" w:rsidRDefault="006867F4" w:rsidP="006046CC">
                <w:pPr>
                  <w:pStyle w:val="RIVMStandaard"/>
                </w:pPr>
                <w:r>
                  <w:rPr>
                    <w:rFonts w:ascii="MS Gothic" w:eastAsia="MS Gothic" w:hAnsi="MS Gothic" w:hint="eastAsia"/>
                  </w:rPr>
                  <w:t>☐</w:t>
                </w:r>
              </w:p>
            </w:tc>
          </w:sdtContent>
        </w:sdt>
        <w:tc>
          <w:tcPr>
            <w:tcW w:w="7171" w:type="dxa"/>
          </w:tcPr>
          <w:p w14:paraId="58A596C5" w14:textId="77777777" w:rsidR="006867F4" w:rsidRDefault="00FE4F2B" w:rsidP="006046CC">
            <w:pPr>
              <w:pStyle w:val="RIVMStandaard"/>
            </w:pPr>
            <w:r>
              <w:t>Stimuleer medewerkers de volgende symptomen direct te melden bij de bedrijfsarts of afdelingshoofd:</w:t>
            </w:r>
          </w:p>
          <w:p w14:paraId="6395D6A9" w14:textId="77777777" w:rsidR="00FE4F2B" w:rsidRDefault="00FE4F2B" w:rsidP="00FE4F2B">
            <w:pPr>
              <w:pStyle w:val="RIVMStandaard"/>
              <w:numPr>
                <w:ilvl w:val="0"/>
                <w:numId w:val="25"/>
              </w:numPr>
            </w:pPr>
            <w:r>
              <w:t>infecties aan de handen;</w:t>
            </w:r>
          </w:p>
          <w:p w14:paraId="0658FC19" w14:textId="77777777" w:rsidR="00FE4F2B" w:rsidRDefault="00FE4F2B" w:rsidP="00FE4F2B">
            <w:pPr>
              <w:pStyle w:val="RIVMStandaard"/>
              <w:numPr>
                <w:ilvl w:val="0"/>
                <w:numId w:val="25"/>
              </w:numPr>
            </w:pPr>
            <w:r>
              <w:t>een luchtweginfectie;</w:t>
            </w:r>
          </w:p>
          <w:p w14:paraId="1ECBF15F" w14:textId="77777777" w:rsidR="00FE4F2B" w:rsidRDefault="00FE4F2B" w:rsidP="00FE4F2B">
            <w:pPr>
              <w:pStyle w:val="RIVMStandaard"/>
              <w:numPr>
                <w:ilvl w:val="0"/>
                <w:numId w:val="25"/>
              </w:numPr>
            </w:pPr>
            <w:r>
              <w:t>huidaandoeningen;</w:t>
            </w:r>
          </w:p>
          <w:p w14:paraId="10F79C63" w14:textId="77777777" w:rsidR="00FE4F2B" w:rsidRDefault="00FE4F2B" w:rsidP="00FE4F2B">
            <w:pPr>
              <w:pStyle w:val="RIVMStandaard"/>
              <w:numPr>
                <w:ilvl w:val="0"/>
                <w:numId w:val="25"/>
              </w:numPr>
            </w:pPr>
            <w:r>
              <w:t>steenpuisten;</w:t>
            </w:r>
          </w:p>
          <w:p w14:paraId="06373166" w14:textId="77777777" w:rsidR="00FE4F2B" w:rsidRDefault="00FE4F2B" w:rsidP="00FE4F2B">
            <w:pPr>
              <w:pStyle w:val="RIVMStandaard"/>
              <w:numPr>
                <w:ilvl w:val="0"/>
                <w:numId w:val="25"/>
              </w:numPr>
            </w:pPr>
            <w:r>
              <w:t>ontstekingen aan ogen (conjunctivitis);</w:t>
            </w:r>
          </w:p>
          <w:p w14:paraId="0E6EC8B6" w14:textId="77777777" w:rsidR="00FE4F2B" w:rsidRDefault="00FE4F2B" w:rsidP="00FE4F2B">
            <w:pPr>
              <w:pStyle w:val="RIVMStandaard"/>
              <w:numPr>
                <w:ilvl w:val="0"/>
                <w:numId w:val="25"/>
              </w:numPr>
            </w:pPr>
            <w:r>
              <w:t>geelzucht;</w:t>
            </w:r>
          </w:p>
          <w:p w14:paraId="4B169980" w14:textId="77777777" w:rsidR="00FE4F2B" w:rsidRDefault="00FE4F2B" w:rsidP="00FE4F2B">
            <w:pPr>
              <w:pStyle w:val="RIVMStandaard"/>
              <w:numPr>
                <w:ilvl w:val="0"/>
                <w:numId w:val="25"/>
              </w:numPr>
            </w:pPr>
            <w:r>
              <w:t>acute of aanhoudende diarree en/of braken;</w:t>
            </w:r>
          </w:p>
          <w:p w14:paraId="3D0BA3DC" w14:textId="77777777" w:rsidR="00FE4F2B" w:rsidRDefault="00FE4F2B" w:rsidP="00FE4F2B">
            <w:pPr>
              <w:pStyle w:val="RIVMStandaard"/>
              <w:numPr>
                <w:ilvl w:val="0"/>
                <w:numId w:val="25"/>
              </w:numPr>
            </w:pPr>
            <w:r>
              <w:t>na opname of werken in een buitenlands ziekenhuis (i.v.m. een verhoogd risico op MRSA).</w:t>
            </w:r>
          </w:p>
        </w:tc>
      </w:tr>
      <w:tr w:rsidR="00FE4F2B" w:rsidRPr="00FE4F2B" w14:paraId="62270BD4" w14:textId="77777777" w:rsidTr="006046CC">
        <w:trPr>
          <w:cantSplit/>
        </w:trPr>
        <w:tc>
          <w:tcPr>
            <w:tcW w:w="416" w:type="dxa"/>
          </w:tcPr>
          <w:p w14:paraId="67F34DAB" w14:textId="77777777" w:rsidR="00FE4F2B" w:rsidRPr="00FE4F2B" w:rsidRDefault="00FE4F2B" w:rsidP="00FE4F2B">
            <w:pPr>
              <w:pStyle w:val="RIVMStandaard"/>
              <w:keepNext/>
              <w:rPr>
                <w:b/>
                <w:i/>
              </w:rPr>
            </w:pPr>
          </w:p>
        </w:tc>
        <w:tc>
          <w:tcPr>
            <w:tcW w:w="7171" w:type="dxa"/>
          </w:tcPr>
          <w:p w14:paraId="7BF787F0" w14:textId="77777777" w:rsidR="00FE4F2B" w:rsidRPr="00FE4F2B" w:rsidRDefault="00FE4F2B" w:rsidP="00FE4F2B">
            <w:pPr>
              <w:pStyle w:val="RIVMStandaard"/>
              <w:keepNext/>
              <w:rPr>
                <w:b/>
                <w:i/>
              </w:rPr>
            </w:pPr>
            <w:r w:rsidRPr="00FE4F2B">
              <w:rPr>
                <w:b/>
                <w:i/>
              </w:rPr>
              <w:t>Griepprik</w:t>
            </w:r>
          </w:p>
        </w:tc>
      </w:tr>
      <w:tr w:rsidR="006867F4" w14:paraId="71104AFD" w14:textId="77777777" w:rsidTr="006046CC">
        <w:trPr>
          <w:cantSplit/>
        </w:trPr>
        <w:sdt>
          <w:sdtPr>
            <w:id w:val="714394236"/>
            <w14:checkbox>
              <w14:checked w14:val="0"/>
              <w14:checkedState w14:val="2612" w14:font="MS Gothic"/>
              <w14:uncheckedState w14:val="2610" w14:font="MS Gothic"/>
            </w14:checkbox>
          </w:sdtPr>
          <w:sdtEndPr/>
          <w:sdtContent>
            <w:tc>
              <w:tcPr>
                <w:tcW w:w="416" w:type="dxa"/>
              </w:tcPr>
              <w:p w14:paraId="0EFDB7C8" w14:textId="77777777" w:rsidR="006867F4" w:rsidRDefault="006867F4" w:rsidP="006046CC">
                <w:pPr>
                  <w:pStyle w:val="RIVMStandaard"/>
                </w:pPr>
                <w:r>
                  <w:rPr>
                    <w:rFonts w:ascii="MS Gothic" w:eastAsia="MS Gothic" w:hAnsi="MS Gothic" w:hint="eastAsia"/>
                  </w:rPr>
                  <w:t>☐</w:t>
                </w:r>
              </w:p>
            </w:tc>
          </w:sdtContent>
        </w:sdt>
        <w:tc>
          <w:tcPr>
            <w:tcW w:w="7171" w:type="dxa"/>
          </w:tcPr>
          <w:p w14:paraId="36803F7C" w14:textId="77777777" w:rsidR="006867F4" w:rsidRDefault="00FE4F2B" w:rsidP="006046CC">
            <w:pPr>
              <w:pStyle w:val="RIVMStandaard"/>
            </w:pPr>
            <w:r>
              <w:t>Biedt medewerkers jaarlijks een gratis griepprik aan en stimuleer ze deze te nemen. </w:t>
            </w:r>
          </w:p>
        </w:tc>
      </w:tr>
      <w:tr w:rsidR="00FE4F2B" w:rsidRPr="00FE4F2B" w14:paraId="3E2A1A1F" w14:textId="77777777" w:rsidTr="006046CC">
        <w:trPr>
          <w:cantSplit/>
        </w:trPr>
        <w:tc>
          <w:tcPr>
            <w:tcW w:w="416" w:type="dxa"/>
          </w:tcPr>
          <w:p w14:paraId="1919CF0A" w14:textId="77777777" w:rsidR="00FE4F2B" w:rsidRPr="00FE4F2B" w:rsidRDefault="00FE4F2B" w:rsidP="00FE4F2B">
            <w:pPr>
              <w:pStyle w:val="RIVMStandaard"/>
              <w:keepNext/>
              <w:rPr>
                <w:b/>
                <w:i/>
              </w:rPr>
            </w:pPr>
          </w:p>
        </w:tc>
        <w:tc>
          <w:tcPr>
            <w:tcW w:w="7171" w:type="dxa"/>
          </w:tcPr>
          <w:p w14:paraId="0E286151" w14:textId="77777777" w:rsidR="00FE4F2B" w:rsidRPr="00FE4F2B" w:rsidRDefault="00FE4F2B" w:rsidP="00FE4F2B">
            <w:pPr>
              <w:pStyle w:val="RIVMStandaard"/>
              <w:keepNext/>
              <w:rPr>
                <w:b/>
                <w:i/>
              </w:rPr>
            </w:pPr>
            <w:r w:rsidRPr="00FE4F2B">
              <w:rPr>
                <w:b/>
                <w:i/>
              </w:rPr>
              <w:t>Vaccinatie tegen hepatitis B</w:t>
            </w:r>
          </w:p>
        </w:tc>
      </w:tr>
      <w:tr w:rsidR="006867F4" w14:paraId="39AF17F1" w14:textId="77777777" w:rsidTr="006046CC">
        <w:trPr>
          <w:cantSplit/>
        </w:trPr>
        <w:sdt>
          <w:sdtPr>
            <w:id w:val="1457827079"/>
            <w14:checkbox>
              <w14:checked w14:val="0"/>
              <w14:checkedState w14:val="2612" w14:font="MS Gothic"/>
              <w14:uncheckedState w14:val="2610" w14:font="MS Gothic"/>
            </w14:checkbox>
          </w:sdtPr>
          <w:sdtEndPr/>
          <w:sdtContent>
            <w:tc>
              <w:tcPr>
                <w:tcW w:w="416" w:type="dxa"/>
              </w:tcPr>
              <w:p w14:paraId="7038EBDA" w14:textId="77777777" w:rsidR="006867F4" w:rsidRDefault="006867F4" w:rsidP="006046CC">
                <w:pPr>
                  <w:pStyle w:val="RIVMStandaard"/>
                </w:pPr>
                <w:r>
                  <w:rPr>
                    <w:rFonts w:ascii="MS Gothic" w:eastAsia="MS Gothic" w:hAnsi="MS Gothic" w:hint="eastAsia"/>
                  </w:rPr>
                  <w:t>☐</w:t>
                </w:r>
              </w:p>
            </w:tc>
          </w:sdtContent>
        </w:sdt>
        <w:tc>
          <w:tcPr>
            <w:tcW w:w="7171" w:type="dxa"/>
          </w:tcPr>
          <w:p w14:paraId="52BD0D2B" w14:textId="77777777" w:rsidR="006867F4" w:rsidRDefault="00FE4F2B" w:rsidP="006046CC">
            <w:pPr>
              <w:pStyle w:val="RIVMStandaard"/>
            </w:pPr>
            <w:r>
              <w:t>Bepaal in uw Risico-Inventarisatie en Evaluatie (RI&amp;E) welke werknemers tijdens hun werkzaamheden in aanraking kunnen komen met bloed. Bied deze werknemers een gratis vaccinatie aan.</w:t>
            </w:r>
          </w:p>
        </w:tc>
      </w:tr>
    </w:tbl>
    <w:p w14:paraId="0D3652EB" w14:textId="77777777" w:rsidR="00381DF0" w:rsidRDefault="00381DF0" w:rsidP="00381DF0">
      <w:pPr>
        <w:pStyle w:val="RIVMOngenummerdHoofdstuk"/>
      </w:pPr>
      <w:r>
        <w:lastRenderedPageBreak/>
        <w:t>Colofon</w:t>
      </w:r>
    </w:p>
    <w:p w14:paraId="7817B717" w14:textId="77777777" w:rsidR="00381DF0" w:rsidRDefault="00381DF0" w:rsidP="00350DA3">
      <w:pPr>
        <w:pStyle w:val="RIVMStandaard"/>
        <w:keepNext/>
      </w:pPr>
      <w:r>
        <w:t>Dit is een uitgave van:</w:t>
      </w:r>
    </w:p>
    <w:p w14:paraId="40D7F6A0"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381D28F9"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51B9B1EC" w14:textId="77777777"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14:paraId="5BEB7FED" w14:textId="77777777"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8" w:history="1">
        <w:r w:rsidRPr="003930C2">
          <w:rPr>
            <w:rStyle w:val="Hyperlink"/>
            <w:lang w:val="en-US"/>
          </w:rPr>
          <w:t>lchv@rivm.nl</w:t>
        </w:r>
      </w:hyperlink>
      <w:r w:rsidRPr="003930C2">
        <w:rPr>
          <w:lang w:val="en-US"/>
        </w:rPr>
        <w:t xml:space="preserve"> </w:t>
      </w:r>
    </w:p>
    <w:p w14:paraId="74979517"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9" w:history="1">
        <w:r w:rsidRPr="00C01B01">
          <w:rPr>
            <w:rStyle w:val="Hyperlink"/>
            <w:lang w:val="en-US"/>
          </w:rPr>
          <w:t>www.lchv.nl</w:t>
        </w:r>
      </w:hyperlink>
      <w:r>
        <w:rPr>
          <w:lang w:val="en-US"/>
        </w:rPr>
        <w:t xml:space="preserve"> </w:t>
      </w:r>
    </w:p>
    <w:sectPr w:rsidR="00381DF0" w:rsidRPr="003930C2" w:rsidSect="006223E0">
      <w:headerReference w:type="even" r:id="rId10"/>
      <w:headerReference w:type="default" r:id="rId11"/>
      <w:footerReference w:type="even" r:id="rId12"/>
      <w:footerReference w:type="default" r:id="rId13"/>
      <w:headerReference w:type="first" r:id="rId14"/>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59C7" w14:textId="77777777" w:rsidR="000D7E96" w:rsidRDefault="000D7E96">
      <w:pPr>
        <w:pStyle w:val="Voettekst"/>
      </w:pPr>
    </w:p>
  </w:endnote>
  <w:endnote w:type="continuationSeparator" w:id="0">
    <w:p w14:paraId="02182D1B" w14:textId="77777777" w:rsidR="000D7E96" w:rsidRDefault="000D7E96">
      <w:pPr>
        <w:pStyle w:val="Voettekst"/>
      </w:pPr>
    </w:p>
  </w:endnote>
  <w:endnote w:type="continuationNotice" w:id="1">
    <w:p w14:paraId="7DF217BC" w14:textId="77777777" w:rsidR="000D7E96" w:rsidRDefault="000D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2FC59040" w14:textId="77777777" w:rsidR="000D7E96" w:rsidRPr="004B46DF" w:rsidRDefault="000D7E96">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393068">
              <w:rPr>
                <w:bCs/>
              </w:rPr>
              <w:t>2</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393068">
              <w:rPr>
                <w:bCs/>
              </w:rPr>
              <w:t>30</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153D3797" w14:textId="77777777" w:rsidR="000D7E96" w:rsidRPr="004B46DF" w:rsidRDefault="000D7E96"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393068">
              <w:rPr>
                <w:bCs/>
              </w:rPr>
              <w:t>3</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393068">
              <w:rPr>
                <w:bCs/>
              </w:rPr>
              <w:t>30</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8611" w14:textId="77777777" w:rsidR="000D7E96" w:rsidRDefault="000D7E96"/>
  </w:footnote>
  <w:footnote w:type="continuationSeparator" w:id="0">
    <w:p w14:paraId="76E166C6" w14:textId="77777777" w:rsidR="000D7E96" w:rsidRDefault="000D7E96"/>
  </w:footnote>
  <w:footnote w:type="continuationNotice" w:id="1">
    <w:p w14:paraId="28787B11" w14:textId="77777777" w:rsidR="000D7E96" w:rsidRDefault="000D7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2940" w14:textId="77777777" w:rsidR="000D7E96" w:rsidRDefault="000D7E96">
    <w:pPr>
      <w:pStyle w:val="RIVMKoptekst0"/>
    </w:pPr>
  </w:p>
  <w:p w14:paraId="5F68599C" w14:textId="77777777" w:rsidR="000D7E96" w:rsidRDefault="000D7E96">
    <w:pPr>
      <w:pStyle w:val="RIVMKoptekst0"/>
    </w:pPr>
  </w:p>
  <w:p w14:paraId="41429BF3" w14:textId="77777777" w:rsidR="000D7E96" w:rsidRDefault="000D7E96">
    <w:pPr>
      <w:pStyle w:val="RIVMKoptekst0"/>
    </w:pPr>
  </w:p>
  <w:p w14:paraId="336590CB" w14:textId="474D5CC3" w:rsidR="000D7E96" w:rsidRDefault="000D7E96">
    <w:pPr>
      <w:pStyle w:val="RIVMKoptekst0"/>
    </w:pPr>
    <w:r>
      <w:t xml:space="preserve">Normenlijst hygiënerichtlijn voor </w:t>
    </w:r>
    <w:r w:rsidRPr="005C5AF4">
      <w:t>verpleeghuizen, woonzorgcentra en kleinschalig wonen</w:t>
    </w:r>
    <w:r>
      <w:t xml:space="preserve">, </w:t>
    </w:r>
    <w:r w:rsidR="00342D32">
      <w:t>april</w:t>
    </w:r>
    <w:r>
      <w:t xml:space="preserve"> 20</w:t>
    </w:r>
    <w:r w:rsidR="00342D32">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62D2" w14:textId="77777777" w:rsidR="000D7E96" w:rsidRDefault="000D7E96" w:rsidP="007E4CB7">
    <w:pPr>
      <w:pStyle w:val="RIVMKoptekst0"/>
    </w:pPr>
  </w:p>
  <w:p w14:paraId="7594D4E6" w14:textId="77777777" w:rsidR="000D7E96" w:rsidRDefault="000D7E96" w:rsidP="007E4CB7">
    <w:pPr>
      <w:pStyle w:val="RIVMKoptekst0"/>
    </w:pPr>
  </w:p>
  <w:p w14:paraId="69B867C0" w14:textId="77777777" w:rsidR="000D7E96" w:rsidRDefault="000D7E96" w:rsidP="007E4CB7">
    <w:pPr>
      <w:pStyle w:val="RIVMKoptekst0"/>
    </w:pPr>
  </w:p>
  <w:p w14:paraId="627115AD" w14:textId="3C880E97" w:rsidR="000D7E96" w:rsidRPr="007E4CB7" w:rsidRDefault="000D7E96" w:rsidP="007E4CB7">
    <w:pPr>
      <w:pStyle w:val="RIVMKoptekst0"/>
    </w:pPr>
    <w:r>
      <w:t xml:space="preserve">Normenlijst hygiënerichtlijn voor </w:t>
    </w:r>
    <w:r w:rsidRPr="005C5AF4">
      <w:t>verpleeghuizen, woonzorgcentra en kleinschalig wonen</w:t>
    </w:r>
    <w:r>
      <w:t xml:space="preserve">, </w:t>
    </w:r>
    <w:r w:rsidR="00342D32">
      <w:t>april</w:t>
    </w:r>
    <w:r>
      <w:t xml:space="preserve"> 20</w:t>
    </w:r>
    <w:r w:rsidR="00342D32">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D7DB" w14:textId="77777777" w:rsidR="000D7E96" w:rsidRDefault="000D7E96">
    <w:pPr>
      <w:pStyle w:val="Koptekst"/>
    </w:pPr>
    <w:r>
      <w:rPr>
        <w:lang w:val="en-US" w:eastAsia="en-US"/>
      </w:rPr>
      <w:drawing>
        <wp:anchor distT="0" distB="0" distL="114300" distR="114300" simplePos="0" relativeHeight="251662336" behindDoc="1" locked="0" layoutInCell="1" allowOverlap="1" wp14:anchorId="1D695EC5" wp14:editId="6E656CAD">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EB"/>
    <w:multiLevelType w:val="multilevel"/>
    <w:tmpl w:val="692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87BFC"/>
    <w:multiLevelType w:val="multilevel"/>
    <w:tmpl w:val="86F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B7CF8"/>
    <w:multiLevelType w:val="hybridMultilevel"/>
    <w:tmpl w:val="2E9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4C0B"/>
    <w:multiLevelType w:val="hybridMultilevel"/>
    <w:tmpl w:val="137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6B5"/>
    <w:multiLevelType w:val="multilevel"/>
    <w:tmpl w:val="640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43AD4"/>
    <w:multiLevelType w:val="hybridMultilevel"/>
    <w:tmpl w:val="127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60DDD"/>
    <w:multiLevelType w:val="hybridMultilevel"/>
    <w:tmpl w:val="054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42A5A"/>
    <w:multiLevelType w:val="multilevel"/>
    <w:tmpl w:val="F7F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93B8B"/>
    <w:multiLevelType w:val="hybridMultilevel"/>
    <w:tmpl w:val="136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73331"/>
    <w:multiLevelType w:val="hybridMultilevel"/>
    <w:tmpl w:val="360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3108"/>
    <w:multiLevelType w:val="hybridMultilevel"/>
    <w:tmpl w:val="7088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3EB0"/>
    <w:multiLevelType w:val="hybridMultilevel"/>
    <w:tmpl w:val="543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41CBD"/>
    <w:multiLevelType w:val="hybridMultilevel"/>
    <w:tmpl w:val="8B4E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E4215"/>
    <w:multiLevelType w:val="hybridMultilevel"/>
    <w:tmpl w:val="A8D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C3FD2"/>
    <w:multiLevelType w:val="hybridMultilevel"/>
    <w:tmpl w:val="34D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16" w15:restartNumberingAfterBreak="0">
    <w:nsid w:val="3BCE108D"/>
    <w:multiLevelType w:val="hybridMultilevel"/>
    <w:tmpl w:val="48E2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079D0"/>
    <w:multiLevelType w:val="hybridMultilevel"/>
    <w:tmpl w:val="DE0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6A5B35"/>
    <w:multiLevelType w:val="multilevel"/>
    <w:tmpl w:val="6F7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F740A"/>
    <w:multiLevelType w:val="hybridMultilevel"/>
    <w:tmpl w:val="0B6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60124"/>
    <w:multiLevelType w:val="multilevel"/>
    <w:tmpl w:val="E9C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24A81"/>
    <w:multiLevelType w:val="hybridMultilevel"/>
    <w:tmpl w:val="D100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66A71"/>
    <w:multiLevelType w:val="hybridMultilevel"/>
    <w:tmpl w:val="7C2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95B41DB"/>
    <w:multiLevelType w:val="multilevel"/>
    <w:tmpl w:val="63EE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E62A8"/>
    <w:multiLevelType w:val="hybridMultilevel"/>
    <w:tmpl w:val="403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28F0"/>
    <w:multiLevelType w:val="hybridMultilevel"/>
    <w:tmpl w:val="57F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219E0"/>
    <w:multiLevelType w:val="multilevel"/>
    <w:tmpl w:val="AF1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33FE8"/>
    <w:multiLevelType w:val="hybridMultilevel"/>
    <w:tmpl w:val="D076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4B06"/>
    <w:multiLevelType w:val="hybridMultilevel"/>
    <w:tmpl w:val="DBA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A7F35"/>
    <w:multiLevelType w:val="hybridMultilevel"/>
    <w:tmpl w:val="D55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15C7"/>
    <w:multiLevelType w:val="hybridMultilevel"/>
    <w:tmpl w:val="6B2E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229"/>
    <w:multiLevelType w:val="multilevel"/>
    <w:tmpl w:val="51A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125087">
    <w:abstractNumId w:val="24"/>
  </w:num>
  <w:num w:numId="2" w16cid:durableId="554050440">
    <w:abstractNumId w:val="18"/>
  </w:num>
  <w:num w:numId="3" w16cid:durableId="527793064">
    <w:abstractNumId w:val="15"/>
  </w:num>
  <w:num w:numId="4" w16cid:durableId="1788040353">
    <w:abstractNumId w:val="16"/>
  </w:num>
  <w:num w:numId="5" w16cid:durableId="17515215">
    <w:abstractNumId w:val="10"/>
  </w:num>
  <w:num w:numId="6" w16cid:durableId="1909146855">
    <w:abstractNumId w:val="8"/>
  </w:num>
  <w:num w:numId="7" w16cid:durableId="1098139203">
    <w:abstractNumId w:val="11"/>
  </w:num>
  <w:num w:numId="8" w16cid:durableId="328602186">
    <w:abstractNumId w:val="30"/>
  </w:num>
  <w:num w:numId="9" w16cid:durableId="465049262">
    <w:abstractNumId w:val="5"/>
  </w:num>
  <w:num w:numId="10" w16cid:durableId="143737192">
    <w:abstractNumId w:val="32"/>
  </w:num>
  <w:num w:numId="11" w16cid:durableId="1213037114">
    <w:abstractNumId w:val="9"/>
  </w:num>
  <w:num w:numId="12" w16cid:durableId="713777967">
    <w:abstractNumId w:val="20"/>
  </w:num>
  <w:num w:numId="13" w16cid:durableId="1482116367">
    <w:abstractNumId w:val="14"/>
  </w:num>
  <w:num w:numId="14" w16cid:durableId="1320233245">
    <w:abstractNumId w:val="12"/>
  </w:num>
  <w:num w:numId="15" w16cid:durableId="1805272199">
    <w:abstractNumId w:val="6"/>
  </w:num>
  <w:num w:numId="16" w16cid:durableId="884416329">
    <w:abstractNumId w:val="29"/>
  </w:num>
  <w:num w:numId="17" w16cid:durableId="909461427">
    <w:abstractNumId w:val="27"/>
  </w:num>
  <w:num w:numId="18" w16cid:durableId="925259948">
    <w:abstractNumId w:val="22"/>
  </w:num>
  <w:num w:numId="19" w16cid:durableId="113257356">
    <w:abstractNumId w:val="2"/>
  </w:num>
  <w:num w:numId="20" w16cid:durableId="1733962743">
    <w:abstractNumId w:val="3"/>
  </w:num>
  <w:num w:numId="21" w16cid:durableId="1808622752">
    <w:abstractNumId w:val="26"/>
  </w:num>
  <w:num w:numId="22" w16cid:durableId="1530950602">
    <w:abstractNumId w:val="31"/>
  </w:num>
  <w:num w:numId="23" w16cid:durableId="1202402970">
    <w:abstractNumId w:val="23"/>
  </w:num>
  <w:num w:numId="24" w16cid:durableId="8265866">
    <w:abstractNumId w:val="17"/>
  </w:num>
  <w:num w:numId="25" w16cid:durableId="119963110">
    <w:abstractNumId w:val="13"/>
  </w:num>
  <w:num w:numId="26" w16cid:durableId="1471442947">
    <w:abstractNumId w:val="21"/>
  </w:num>
  <w:num w:numId="27" w16cid:durableId="707410739">
    <w:abstractNumId w:val="1"/>
  </w:num>
  <w:num w:numId="28" w16cid:durableId="1035230970">
    <w:abstractNumId w:val="25"/>
  </w:num>
  <w:num w:numId="29" w16cid:durableId="1289358606">
    <w:abstractNumId w:val="33"/>
  </w:num>
  <w:num w:numId="30" w16cid:durableId="2120951575">
    <w:abstractNumId w:val="28"/>
  </w:num>
  <w:num w:numId="31" w16cid:durableId="143277655">
    <w:abstractNumId w:val="0"/>
  </w:num>
  <w:num w:numId="32" w16cid:durableId="1926644592">
    <w:abstractNumId w:val="4"/>
  </w:num>
  <w:num w:numId="33" w16cid:durableId="1601452105">
    <w:abstractNumId w:val="7"/>
  </w:num>
  <w:num w:numId="34" w16cid:durableId="2592624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03B3C"/>
    <w:rsid w:val="0003145A"/>
    <w:rsid w:val="00063C28"/>
    <w:rsid w:val="00081E63"/>
    <w:rsid w:val="000A4BD4"/>
    <w:rsid w:val="000D7E96"/>
    <w:rsid w:val="0016556D"/>
    <w:rsid w:val="00190823"/>
    <w:rsid w:val="001D44FC"/>
    <w:rsid w:val="00214F9F"/>
    <w:rsid w:val="00221C75"/>
    <w:rsid w:val="00224590"/>
    <w:rsid w:val="002C2733"/>
    <w:rsid w:val="002E11F2"/>
    <w:rsid w:val="002E4AFA"/>
    <w:rsid w:val="002F235E"/>
    <w:rsid w:val="00326A18"/>
    <w:rsid w:val="00342D32"/>
    <w:rsid w:val="00350DA3"/>
    <w:rsid w:val="00377311"/>
    <w:rsid w:val="003776BE"/>
    <w:rsid w:val="00381DF0"/>
    <w:rsid w:val="003825C8"/>
    <w:rsid w:val="00393068"/>
    <w:rsid w:val="003930C2"/>
    <w:rsid w:val="003B4AD1"/>
    <w:rsid w:val="00444AD0"/>
    <w:rsid w:val="00471D9B"/>
    <w:rsid w:val="0047480B"/>
    <w:rsid w:val="00487890"/>
    <w:rsid w:val="0049128A"/>
    <w:rsid w:val="004B46DF"/>
    <w:rsid w:val="00502801"/>
    <w:rsid w:val="00515F87"/>
    <w:rsid w:val="00534C08"/>
    <w:rsid w:val="00545312"/>
    <w:rsid w:val="005A6918"/>
    <w:rsid w:val="005C5AF4"/>
    <w:rsid w:val="005D7F6F"/>
    <w:rsid w:val="005F0516"/>
    <w:rsid w:val="006046CC"/>
    <w:rsid w:val="006223E0"/>
    <w:rsid w:val="00624056"/>
    <w:rsid w:val="00665FD1"/>
    <w:rsid w:val="006765DA"/>
    <w:rsid w:val="00685993"/>
    <w:rsid w:val="006867F4"/>
    <w:rsid w:val="00703216"/>
    <w:rsid w:val="00742914"/>
    <w:rsid w:val="00745489"/>
    <w:rsid w:val="00750EDC"/>
    <w:rsid w:val="007564CB"/>
    <w:rsid w:val="00763F37"/>
    <w:rsid w:val="007E4CB7"/>
    <w:rsid w:val="0080440F"/>
    <w:rsid w:val="00817261"/>
    <w:rsid w:val="00830C92"/>
    <w:rsid w:val="00864FA3"/>
    <w:rsid w:val="008A0592"/>
    <w:rsid w:val="008C5E97"/>
    <w:rsid w:val="008E2BBB"/>
    <w:rsid w:val="0090722E"/>
    <w:rsid w:val="00965B8D"/>
    <w:rsid w:val="00966E85"/>
    <w:rsid w:val="009F0894"/>
    <w:rsid w:val="009F1918"/>
    <w:rsid w:val="00A162D2"/>
    <w:rsid w:val="00A9636C"/>
    <w:rsid w:val="00AB34DB"/>
    <w:rsid w:val="00AD5C15"/>
    <w:rsid w:val="00AD6714"/>
    <w:rsid w:val="00B0240D"/>
    <w:rsid w:val="00B06330"/>
    <w:rsid w:val="00B1088F"/>
    <w:rsid w:val="00B56F29"/>
    <w:rsid w:val="00B9239B"/>
    <w:rsid w:val="00BE25FC"/>
    <w:rsid w:val="00C16739"/>
    <w:rsid w:val="00C27B74"/>
    <w:rsid w:val="00C37756"/>
    <w:rsid w:val="00C91CD8"/>
    <w:rsid w:val="00CC1142"/>
    <w:rsid w:val="00CE5051"/>
    <w:rsid w:val="00D05D69"/>
    <w:rsid w:val="00D67E68"/>
    <w:rsid w:val="00D9239C"/>
    <w:rsid w:val="00DB28F5"/>
    <w:rsid w:val="00DB7DD5"/>
    <w:rsid w:val="00DD04CF"/>
    <w:rsid w:val="00DD649A"/>
    <w:rsid w:val="00E04046"/>
    <w:rsid w:val="00E837D4"/>
    <w:rsid w:val="00E94625"/>
    <w:rsid w:val="00E94737"/>
    <w:rsid w:val="00E9733F"/>
    <w:rsid w:val="00EA2D66"/>
    <w:rsid w:val="00EA73ED"/>
    <w:rsid w:val="00EC56F2"/>
    <w:rsid w:val="00ED5FA7"/>
    <w:rsid w:val="00FA4279"/>
    <w:rsid w:val="00FE4F2B"/>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0DB939C"/>
  <w15:docId w15:val="{E7C3B27A-C25F-4A01-8A24-9A60636D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styleId="Zwaar">
    <w:name w:val="Strong"/>
    <w:basedOn w:val="Standaardalinea-lettertype"/>
    <w:uiPriority w:val="22"/>
    <w:qFormat/>
    <w:rsid w:val="0049128A"/>
    <w:rPr>
      <w:b/>
      <w:bCs/>
    </w:rPr>
  </w:style>
  <w:style w:type="character" w:styleId="Nadruk">
    <w:name w:val="Emphasis"/>
    <w:basedOn w:val="Standaardalinea-lettertype"/>
    <w:uiPriority w:val="20"/>
    <w:qFormat/>
    <w:rsid w:val="00763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98258699">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366180701">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660737837">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261375621">
      <w:bodyDiv w:val="1"/>
      <w:marLeft w:val="0"/>
      <w:marRight w:val="0"/>
      <w:marTop w:val="0"/>
      <w:marBottom w:val="0"/>
      <w:divBdr>
        <w:top w:val="none" w:sz="0" w:space="0" w:color="auto"/>
        <w:left w:val="none" w:sz="0" w:space="0" w:color="auto"/>
        <w:bottom w:val="none" w:sz="0" w:space="0" w:color="auto"/>
        <w:right w:val="none" w:sz="0" w:space="0" w:color="auto"/>
      </w:divBdr>
    </w:div>
    <w:div w:id="1596285462">
      <w:bodyDiv w:val="1"/>
      <w:marLeft w:val="0"/>
      <w:marRight w:val="0"/>
      <w:marTop w:val="0"/>
      <w:marBottom w:val="0"/>
      <w:divBdr>
        <w:top w:val="none" w:sz="0" w:space="0" w:color="auto"/>
        <w:left w:val="none" w:sz="0" w:space="0" w:color="auto"/>
        <w:bottom w:val="none" w:sz="0" w:space="0" w:color="auto"/>
        <w:right w:val="none" w:sz="0" w:space="0" w:color="auto"/>
      </w:divBdr>
    </w:div>
    <w:div w:id="1660230912">
      <w:bodyDiv w:val="1"/>
      <w:marLeft w:val="0"/>
      <w:marRight w:val="0"/>
      <w:marTop w:val="0"/>
      <w:marBottom w:val="0"/>
      <w:divBdr>
        <w:top w:val="none" w:sz="0" w:space="0" w:color="auto"/>
        <w:left w:val="none" w:sz="0" w:space="0" w:color="auto"/>
        <w:bottom w:val="none" w:sz="0" w:space="0" w:color="auto"/>
        <w:right w:val="none" w:sz="0" w:space="0" w:color="auto"/>
      </w:divBdr>
    </w:div>
    <w:div w:id="1853569746">
      <w:bodyDiv w:val="1"/>
      <w:marLeft w:val="0"/>
      <w:marRight w:val="0"/>
      <w:marTop w:val="0"/>
      <w:marBottom w:val="0"/>
      <w:divBdr>
        <w:top w:val="none" w:sz="0" w:space="0" w:color="auto"/>
        <w:left w:val="none" w:sz="0" w:space="0" w:color="auto"/>
        <w:bottom w:val="none" w:sz="0" w:space="0" w:color="auto"/>
        <w:right w:val="none" w:sz="0" w:space="0" w:color="auto"/>
      </w:divBdr>
    </w:div>
    <w:div w:id="21230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chv@riv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hv.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A557-4F45-4D5C-BA1E-FD56E65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171</TotalTime>
  <Pages>30</Pages>
  <Words>6988</Words>
  <Characters>38435</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Normenlijst hygiëne</vt:lpstr>
      <vt:lpstr>Normenlijst hygiëne</vt:lpstr>
    </vt:vector>
  </TitlesOfParts>
  <Company>RIVM</Company>
  <LinksUpToDate>false</LinksUpToDate>
  <CharactersWithSpaces>45333</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Frederieke Wagener</cp:lastModifiedBy>
  <cp:revision>22</cp:revision>
  <cp:lastPrinted>2005-08-06T09:02:00Z</cp:lastPrinted>
  <dcterms:created xsi:type="dcterms:W3CDTF">2019-01-23T08:15:00Z</dcterms:created>
  <dcterms:modified xsi:type="dcterms:W3CDTF">2024-04-20T14:21:00Z</dcterms:modified>
</cp:coreProperties>
</file>